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1173" w:rsidRPr="00ED2255" w:rsidRDefault="00D61173" w:rsidP="00ED2255">
      <w:pPr>
        <w:jc w:val="right"/>
      </w:pPr>
      <w:bookmarkStart w:id="0" w:name="_GoBack"/>
      <w:bookmarkEnd w:id="0"/>
      <w:r w:rsidRPr="00ED2255">
        <w:t>Приложение 8</w:t>
      </w:r>
    </w:p>
    <w:p w:rsidR="00D61173" w:rsidRPr="00ED2255" w:rsidRDefault="00D61173" w:rsidP="00ED2255">
      <w:pPr>
        <w:jc w:val="right"/>
      </w:pPr>
      <w:r w:rsidRPr="00ED2255">
        <w:t>к  постановлению администрации</w:t>
      </w:r>
    </w:p>
    <w:p w:rsidR="00D61173" w:rsidRPr="00ED2255" w:rsidRDefault="00D61173" w:rsidP="00ED2255">
      <w:pPr>
        <w:jc w:val="right"/>
      </w:pPr>
      <w:r w:rsidRPr="00ED2255">
        <w:t>Некоузского муниципального района</w:t>
      </w:r>
    </w:p>
    <w:p w:rsidR="00D61173" w:rsidRPr="00ED2255" w:rsidRDefault="00D61173" w:rsidP="00ED2255">
      <w:pPr>
        <w:jc w:val="right"/>
      </w:pPr>
      <w:r w:rsidRPr="00ED2255">
        <w:t>от 15.03.2019 г. № 165</w:t>
      </w:r>
    </w:p>
    <w:p w:rsidR="00D61173" w:rsidRPr="00117EAF" w:rsidRDefault="00D61173" w:rsidP="00967C40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117EAF">
        <w:rPr>
          <w:rFonts w:ascii="Times New Roman" w:hAnsi="Times New Roman" w:cs="Times New Roman"/>
          <w:b w:val="0"/>
          <w:sz w:val="24"/>
          <w:szCs w:val="24"/>
        </w:rPr>
        <w:t>Отчет</w:t>
      </w:r>
      <w:r w:rsidRPr="00117EAF">
        <w:rPr>
          <w:rFonts w:ascii="Times New Roman" w:hAnsi="Times New Roman" w:cs="Times New Roman"/>
          <w:b w:val="0"/>
          <w:sz w:val="24"/>
          <w:szCs w:val="24"/>
        </w:rPr>
        <w:br/>
        <w:t xml:space="preserve">о реализации муниципальной программы </w:t>
      </w:r>
    </w:p>
    <w:p w:rsidR="00D61173" w:rsidRPr="00117EAF" w:rsidRDefault="00A22856" w:rsidP="00967C40">
      <w:pPr>
        <w:jc w:val="center"/>
        <w:rPr>
          <w:sz w:val="24"/>
          <w:szCs w:val="24"/>
          <w:u w:val="single"/>
        </w:rPr>
      </w:pPr>
      <w:r w:rsidRPr="00117EAF">
        <w:rPr>
          <w:sz w:val="24"/>
          <w:szCs w:val="24"/>
          <w:u w:val="single"/>
        </w:rPr>
        <w:t>Ведомственная</w:t>
      </w:r>
      <w:r w:rsidR="00D61173" w:rsidRPr="00117EAF">
        <w:rPr>
          <w:sz w:val="24"/>
          <w:szCs w:val="24"/>
          <w:u w:val="single"/>
        </w:rPr>
        <w:t xml:space="preserve"> целевая программа«</w:t>
      </w:r>
      <w:r w:rsidRPr="00117EAF">
        <w:rPr>
          <w:sz w:val="24"/>
          <w:szCs w:val="24"/>
          <w:u w:val="single"/>
        </w:rPr>
        <w:t>Молодежь»</w:t>
      </w:r>
      <w:r w:rsidR="00D61173" w:rsidRPr="00117EAF">
        <w:rPr>
          <w:sz w:val="24"/>
          <w:szCs w:val="24"/>
          <w:u w:val="single"/>
        </w:rPr>
        <w:t xml:space="preserve"> на 201</w:t>
      </w:r>
      <w:r w:rsidRPr="00117EAF">
        <w:rPr>
          <w:sz w:val="24"/>
          <w:szCs w:val="24"/>
          <w:u w:val="single"/>
        </w:rPr>
        <w:t>7-20</w:t>
      </w:r>
      <w:r w:rsidR="00AD1BC0" w:rsidRPr="00117EAF">
        <w:rPr>
          <w:sz w:val="24"/>
          <w:szCs w:val="24"/>
          <w:u w:val="single"/>
        </w:rPr>
        <w:t>21</w:t>
      </w:r>
      <w:r w:rsidR="00D61173" w:rsidRPr="00117EAF">
        <w:rPr>
          <w:sz w:val="24"/>
          <w:szCs w:val="24"/>
          <w:u w:val="single"/>
        </w:rPr>
        <w:t xml:space="preserve"> годы.</w:t>
      </w:r>
    </w:p>
    <w:p w:rsidR="00D61173" w:rsidRPr="00117EAF" w:rsidRDefault="00D61173" w:rsidP="00967C40">
      <w:pPr>
        <w:jc w:val="center"/>
        <w:rPr>
          <w:sz w:val="24"/>
          <w:szCs w:val="24"/>
          <w:u w:val="single"/>
        </w:rPr>
      </w:pPr>
      <w:r w:rsidRPr="00117EAF">
        <w:rPr>
          <w:sz w:val="24"/>
          <w:szCs w:val="24"/>
          <w:u w:val="single"/>
        </w:rPr>
        <w:t xml:space="preserve">за </w:t>
      </w:r>
      <w:r w:rsidR="00A94318">
        <w:rPr>
          <w:sz w:val="24"/>
          <w:szCs w:val="24"/>
          <w:u w:val="single"/>
        </w:rPr>
        <w:t>9 месяцев</w:t>
      </w:r>
      <w:r w:rsidR="003703F7" w:rsidRPr="00117EAF">
        <w:rPr>
          <w:sz w:val="24"/>
          <w:szCs w:val="24"/>
          <w:u w:val="single"/>
        </w:rPr>
        <w:t xml:space="preserve"> </w:t>
      </w:r>
      <w:r w:rsidRPr="00117EAF">
        <w:rPr>
          <w:sz w:val="24"/>
          <w:szCs w:val="24"/>
          <w:u w:val="single"/>
        </w:rPr>
        <w:t>20</w:t>
      </w:r>
      <w:r w:rsidR="00AD1BC0" w:rsidRPr="00117EAF">
        <w:rPr>
          <w:sz w:val="24"/>
          <w:szCs w:val="24"/>
          <w:u w:val="single"/>
        </w:rPr>
        <w:t>2</w:t>
      </w:r>
      <w:r w:rsidR="003703F7" w:rsidRPr="00117EAF">
        <w:rPr>
          <w:sz w:val="24"/>
          <w:szCs w:val="24"/>
          <w:u w:val="single"/>
        </w:rPr>
        <w:t>1</w:t>
      </w:r>
      <w:r w:rsidRPr="00117EAF">
        <w:rPr>
          <w:sz w:val="24"/>
          <w:szCs w:val="24"/>
          <w:u w:val="single"/>
        </w:rPr>
        <w:t xml:space="preserve"> год</w:t>
      </w:r>
      <w:r w:rsidR="003703F7" w:rsidRPr="00117EAF">
        <w:rPr>
          <w:sz w:val="24"/>
          <w:szCs w:val="24"/>
          <w:u w:val="single"/>
        </w:rPr>
        <w:t>а</w:t>
      </w:r>
    </w:p>
    <w:p w:rsidR="00D61173" w:rsidRPr="009F1379" w:rsidRDefault="00D61173" w:rsidP="00880843">
      <w:pPr>
        <w:jc w:val="center"/>
        <w:rPr>
          <w:sz w:val="18"/>
          <w:szCs w:val="18"/>
        </w:rPr>
      </w:pPr>
      <w:r w:rsidRPr="009F1379">
        <w:rPr>
          <w:sz w:val="18"/>
          <w:szCs w:val="18"/>
        </w:rPr>
        <w:t>(период)</w:t>
      </w:r>
    </w:p>
    <w:p w:rsidR="00D61173" w:rsidRPr="004A397C" w:rsidRDefault="00D61173" w:rsidP="003C0E6C">
      <w:pPr>
        <w:rPr>
          <w:sz w:val="24"/>
          <w:szCs w:val="24"/>
        </w:rPr>
      </w:pPr>
      <w:r w:rsidRPr="007C60FD">
        <w:rPr>
          <w:sz w:val="24"/>
          <w:szCs w:val="24"/>
        </w:rPr>
        <w:t>Субъект бюджетного планирования</w:t>
      </w:r>
      <w:r>
        <w:rPr>
          <w:sz w:val="24"/>
          <w:szCs w:val="24"/>
        </w:rPr>
        <w:t>:</w:t>
      </w:r>
      <w:r w:rsidR="00AD1BC0">
        <w:rPr>
          <w:sz w:val="24"/>
          <w:szCs w:val="24"/>
        </w:rPr>
        <w:t xml:space="preserve"> </w:t>
      </w:r>
      <w:r w:rsidR="007C60FD">
        <w:rPr>
          <w:sz w:val="24"/>
          <w:szCs w:val="24"/>
        </w:rPr>
        <w:t xml:space="preserve">Комитет культуры, молодежной политики, физической культуры и спорта </w:t>
      </w:r>
    </w:p>
    <w:p w:rsidR="00D61173" w:rsidRPr="00ED2255" w:rsidRDefault="005B5C4D" w:rsidP="003C0E6C">
      <w:pPr>
        <w:ind w:firstLine="3494"/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9525</wp:posOffset>
                </wp:positionH>
                <wp:positionV relativeFrom="paragraph">
                  <wp:posOffset>10794</wp:posOffset>
                </wp:positionV>
                <wp:extent cx="7641590" cy="0"/>
                <wp:effectExtent l="0" t="0" r="35560" b="19050"/>
                <wp:wrapNone/>
                <wp:docPr id="2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4159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FCDC9CA" id="Прямая соединительная линия 1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.75pt,.85pt" to="602.4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" strokeweight=".5pt">
                <v:stroke joinstyle="miter"/>
              </v:line>
            </w:pict>
          </mc:Fallback>
        </mc:AlternateContent>
      </w:r>
      <w:r w:rsidR="00D61173" w:rsidRPr="00ED2255">
        <w:rPr>
          <w:sz w:val="24"/>
          <w:szCs w:val="24"/>
        </w:rPr>
        <w:t>(наименование главного распорядителя бюджетных средств)</w:t>
      </w:r>
    </w:p>
    <w:p w:rsidR="00D61173" w:rsidRDefault="00D61173" w:rsidP="003C0E6C">
      <w:r w:rsidRPr="0037648D">
        <w:rPr>
          <w:b/>
          <w:sz w:val="24"/>
          <w:szCs w:val="24"/>
        </w:rPr>
        <w:t>1. Основания для реализации муниципальной программы</w:t>
      </w:r>
      <w:r>
        <w:t>.</w:t>
      </w:r>
    </w:p>
    <w:p w:rsidR="00D61173" w:rsidRPr="00ED2255" w:rsidRDefault="00D61173" w:rsidP="003C0E6C">
      <w:pPr>
        <w:rPr>
          <w:sz w:val="24"/>
          <w:szCs w:val="24"/>
        </w:rPr>
      </w:pPr>
      <w:r w:rsidRPr="004A397C">
        <w:rPr>
          <w:sz w:val="24"/>
          <w:szCs w:val="24"/>
        </w:rPr>
        <w:t xml:space="preserve">Постановление администрации Некоузского МР от 29.12.2018 №1190 </w:t>
      </w:r>
      <w:r>
        <w:rPr>
          <w:sz w:val="24"/>
          <w:szCs w:val="24"/>
        </w:rPr>
        <w:t>(</w:t>
      </w:r>
      <w:r w:rsidRPr="004E5897">
        <w:rPr>
          <w:sz w:val="24"/>
          <w:szCs w:val="24"/>
        </w:rPr>
        <w:t xml:space="preserve">с измен. № </w:t>
      </w:r>
      <w:r>
        <w:rPr>
          <w:sz w:val="24"/>
          <w:szCs w:val="24"/>
        </w:rPr>
        <w:t>284</w:t>
      </w:r>
      <w:r w:rsidRPr="004E5897">
        <w:rPr>
          <w:sz w:val="24"/>
          <w:szCs w:val="24"/>
        </w:rPr>
        <w:t xml:space="preserve"> от 2</w:t>
      </w:r>
      <w:r>
        <w:rPr>
          <w:sz w:val="24"/>
          <w:szCs w:val="24"/>
        </w:rPr>
        <w:t>3.04</w:t>
      </w:r>
      <w:r w:rsidRPr="004E5897">
        <w:rPr>
          <w:sz w:val="24"/>
          <w:szCs w:val="24"/>
        </w:rPr>
        <w:t>.2019 года</w:t>
      </w:r>
      <w:r>
        <w:rPr>
          <w:sz w:val="24"/>
          <w:szCs w:val="24"/>
        </w:rPr>
        <w:t>,  №393от 29.05.2019</w:t>
      </w:r>
      <w:r w:rsidR="00AD1BC0">
        <w:rPr>
          <w:sz w:val="24"/>
          <w:szCs w:val="24"/>
        </w:rPr>
        <w:t>, №27906.05.2020,  № 586 от 07.10.2020</w:t>
      </w:r>
      <w:r w:rsidR="007C60FD">
        <w:rPr>
          <w:sz w:val="24"/>
          <w:szCs w:val="24"/>
        </w:rPr>
        <w:t>, №27 от 29.01.2021,№ 72 от 12.03.2021</w:t>
      </w:r>
      <w:r w:rsidR="00746535">
        <w:rPr>
          <w:sz w:val="24"/>
          <w:szCs w:val="24"/>
        </w:rPr>
        <w:t>,№ 217 от 05.07.2021</w:t>
      </w:r>
      <w:r w:rsidRPr="004E5897">
        <w:rPr>
          <w:sz w:val="24"/>
          <w:szCs w:val="24"/>
        </w:rPr>
        <w:t>)</w:t>
      </w:r>
    </w:p>
    <w:p w:rsidR="00D61173" w:rsidRDefault="005B5C4D" w:rsidP="002A64C5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24130</wp:posOffset>
                </wp:positionV>
                <wp:extent cx="9096375" cy="9525"/>
                <wp:effectExtent l="0" t="0" r="28575" b="28575"/>
                <wp:wrapNone/>
                <wp:docPr id="1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96375" cy="9525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8DE47C" id="Прямая соединительная линия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from="0,1.9pt" to="716.2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" strokeweight=".5pt">
                <v:stroke joinstyle="miter"/>
                <w10:wrap anchorx="margin"/>
              </v:line>
            </w:pict>
          </mc:Fallback>
        </mc:AlternateContent>
      </w:r>
      <w:r w:rsidR="00D61173">
        <w:t>(ссылка на постановление администрации  об утверждении данной программы)</w:t>
      </w:r>
    </w:p>
    <w:p w:rsidR="00D61173" w:rsidRDefault="00D61173" w:rsidP="00A22856">
      <w:r w:rsidRPr="00DB2D0D">
        <w:rPr>
          <w:b/>
          <w:sz w:val="24"/>
          <w:szCs w:val="24"/>
        </w:rPr>
        <w:t>2. Отчет об освоении выделенных финансовых средств и выполнении мероприятий</w:t>
      </w:r>
      <w:r>
        <w:t xml:space="preserve"> (нарастающим итогом с начала года).тыс. руб.</w:t>
      </w:r>
    </w:p>
    <w:tbl>
      <w:tblPr>
        <w:tblpPr w:leftFromText="180" w:rightFromText="180" w:vertAnchor="text" w:horzAnchor="margin" w:tblpX="-395" w:tblpY="50"/>
        <w:tblW w:w="16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0"/>
        <w:gridCol w:w="3571"/>
        <w:gridCol w:w="851"/>
        <w:gridCol w:w="708"/>
        <w:gridCol w:w="426"/>
        <w:gridCol w:w="567"/>
        <w:gridCol w:w="567"/>
        <w:gridCol w:w="567"/>
        <w:gridCol w:w="708"/>
        <w:gridCol w:w="567"/>
        <w:gridCol w:w="567"/>
        <w:gridCol w:w="567"/>
        <w:gridCol w:w="567"/>
        <w:gridCol w:w="709"/>
        <w:gridCol w:w="851"/>
        <w:gridCol w:w="850"/>
        <w:gridCol w:w="567"/>
        <w:gridCol w:w="567"/>
        <w:gridCol w:w="533"/>
        <w:gridCol w:w="450"/>
        <w:gridCol w:w="860"/>
      </w:tblGrid>
      <w:tr w:rsidR="00D61173" w:rsidRPr="00AD1BC0" w:rsidTr="00AE368F">
        <w:tc>
          <w:tcPr>
            <w:tcW w:w="540" w:type="dxa"/>
            <w:vMerge w:val="restart"/>
            <w:vAlign w:val="center"/>
          </w:tcPr>
          <w:p w:rsidR="00D61173" w:rsidRPr="00AD1BC0" w:rsidRDefault="00D61173" w:rsidP="00AE368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AD1BC0">
              <w:rPr>
                <w:rFonts w:ascii="Times New Roman" w:hAnsi="Times New Roman" w:cs="Times New Roman"/>
                <w:sz w:val="18"/>
                <w:szCs w:val="18"/>
              </w:rPr>
              <w:br/>
              <w:t>п/п</w:t>
            </w:r>
          </w:p>
        </w:tc>
        <w:tc>
          <w:tcPr>
            <w:tcW w:w="3571" w:type="dxa"/>
            <w:vMerge w:val="restart"/>
            <w:vAlign w:val="center"/>
          </w:tcPr>
          <w:p w:rsidR="00D61173" w:rsidRPr="00AD1BC0" w:rsidRDefault="00D61173" w:rsidP="00AE368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Наименование утвержденных мероприятий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D61173" w:rsidRPr="00AD1BC0" w:rsidRDefault="00D61173" w:rsidP="00AE368F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Кредиторская задолженность по РБ на начало отчетного года</w:t>
            </w:r>
          </w:p>
        </w:tc>
        <w:tc>
          <w:tcPr>
            <w:tcW w:w="2835" w:type="dxa"/>
            <w:gridSpan w:val="5"/>
            <w:vAlign w:val="center"/>
          </w:tcPr>
          <w:p w:rsidR="00D61173" w:rsidRPr="00AD1BC0" w:rsidRDefault="00D61173" w:rsidP="00AE368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2976" w:type="dxa"/>
            <w:gridSpan w:val="5"/>
            <w:vAlign w:val="center"/>
          </w:tcPr>
          <w:p w:rsidR="00D61173" w:rsidRPr="00AD1BC0" w:rsidRDefault="00D61173" w:rsidP="00AE368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560" w:type="dxa"/>
            <w:gridSpan w:val="2"/>
            <w:vAlign w:val="center"/>
          </w:tcPr>
          <w:p w:rsidR="00D61173" w:rsidRPr="00AD1BC0" w:rsidRDefault="00D61173" w:rsidP="00AE368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Объем выполненных мероприятий Программы</w:t>
            </w:r>
          </w:p>
        </w:tc>
        <w:tc>
          <w:tcPr>
            <w:tcW w:w="2967" w:type="dxa"/>
            <w:gridSpan w:val="5"/>
            <w:vAlign w:val="center"/>
          </w:tcPr>
          <w:p w:rsidR="00D61173" w:rsidRPr="00AD1BC0" w:rsidRDefault="00D61173" w:rsidP="00AE368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Фактическое финансирование мероприятий Программы</w:t>
            </w:r>
          </w:p>
        </w:tc>
        <w:tc>
          <w:tcPr>
            <w:tcW w:w="860" w:type="dxa"/>
            <w:vMerge w:val="restart"/>
            <w:textDirection w:val="btLr"/>
            <w:vAlign w:val="center"/>
          </w:tcPr>
          <w:p w:rsidR="00D61173" w:rsidRPr="00AD1BC0" w:rsidRDefault="00D61173" w:rsidP="00AE368F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Кредиторская задолженность по РБ на конец отчетного периода</w:t>
            </w:r>
          </w:p>
        </w:tc>
      </w:tr>
      <w:tr w:rsidR="00AD1BC0" w:rsidRPr="00AD1BC0" w:rsidTr="00AE368F">
        <w:tc>
          <w:tcPr>
            <w:tcW w:w="540" w:type="dxa"/>
            <w:vMerge/>
            <w:vAlign w:val="center"/>
          </w:tcPr>
          <w:p w:rsidR="00D61173" w:rsidRPr="00AD1BC0" w:rsidRDefault="00D61173" w:rsidP="00AE368F">
            <w:pPr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3571" w:type="dxa"/>
            <w:vMerge/>
            <w:vAlign w:val="center"/>
          </w:tcPr>
          <w:p w:rsidR="00D61173" w:rsidRPr="00AD1BC0" w:rsidRDefault="00D61173" w:rsidP="00AE368F">
            <w:pPr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851" w:type="dxa"/>
            <w:vMerge/>
            <w:vAlign w:val="center"/>
          </w:tcPr>
          <w:p w:rsidR="00D61173" w:rsidRPr="00AD1BC0" w:rsidRDefault="00D61173" w:rsidP="00AE368F">
            <w:pPr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708" w:type="dxa"/>
            <w:vMerge w:val="restart"/>
            <w:vAlign w:val="center"/>
          </w:tcPr>
          <w:p w:rsidR="00D61173" w:rsidRPr="00AD1BC0" w:rsidRDefault="00D61173" w:rsidP="00AE368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2127" w:type="dxa"/>
            <w:gridSpan w:val="4"/>
            <w:vAlign w:val="center"/>
          </w:tcPr>
          <w:p w:rsidR="00D61173" w:rsidRPr="00AD1BC0" w:rsidRDefault="00D61173" w:rsidP="00AE368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708" w:type="dxa"/>
            <w:vMerge w:val="restart"/>
            <w:vAlign w:val="center"/>
          </w:tcPr>
          <w:p w:rsidR="00D61173" w:rsidRPr="00AD1BC0" w:rsidRDefault="00D61173" w:rsidP="00AE368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2268" w:type="dxa"/>
            <w:gridSpan w:val="4"/>
            <w:vAlign w:val="center"/>
          </w:tcPr>
          <w:p w:rsidR="00D61173" w:rsidRPr="00AD1BC0" w:rsidRDefault="00D61173" w:rsidP="00AE368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709" w:type="dxa"/>
            <w:vMerge w:val="restart"/>
            <w:vAlign w:val="center"/>
          </w:tcPr>
          <w:p w:rsidR="00D61173" w:rsidRPr="00AD1BC0" w:rsidRDefault="00D61173" w:rsidP="00AE368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851" w:type="dxa"/>
            <w:vMerge w:val="restart"/>
            <w:vAlign w:val="center"/>
          </w:tcPr>
          <w:p w:rsidR="00D61173" w:rsidRPr="00AD1BC0" w:rsidRDefault="00D61173" w:rsidP="00AE368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в т. ч.: РБ</w:t>
            </w:r>
          </w:p>
        </w:tc>
        <w:tc>
          <w:tcPr>
            <w:tcW w:w="850" w:type="dxa"/>
            <w:vMerge w:val="restart"/>
            <w:vAlign w:val="center"/>
          </w:tcPr>
          <w:p w:rsidR="00D61173" w:rsidRPr="00AD1BC0" w:rsidRDefault="00D61173" w:rsidP="00AE368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2117" w:type="dxa"/>
            <w:gridSpan w:val="4"/>
            <w:vAlign w:val="center"/>
          </w:tcPr>
          <w:p w:rsidR="00D61173" w:rsidRPr="00AD1BC0" w:rsidRDefault="00D61173" w:rsidP="00AE368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860" w:type="dxa"/>
            <w:vMerge/>
            <w:vAlign w:val="center"/>
          </w:tcPr>
          <w:p w:rsidR="00D61173" w:rsidRPr="00AD1BC0" w:rsidRDefault="00D61173" w:rsidP="00AE368F">
            <w:pPr>
              <w:jc w:val="center"/>
              <w:rPr>
                <w:sz w:val="18"/>
                <w:szCs w:val="18"/>
                <w:lang w:eastAsia="ar-SA"/>
              </w:rPr>
            </w:pPr>
          </w:p>
        </w:tc>
      </w:tr>
      <w:tr w:rsidR="00AD1BC0" w:rsidRPr="00AD1BC0" w:rsidTr="003D23F9">
        <w:trPr>
          <w:trHeight w:val="931"/>
        </w:trPr>
        <w:tc>
          <w:tcPr>
            <w:tcW w:w="540" w:type="dxa"/>
            <w:vMerge/>
            <w:vAlign w:val="center"/>
          </w:tcPr>
          <w:p w:rsidR="00D61173" w:rsidRPr="00AD1BC0" w:rsidRDefault="00D61173" w:rsidP="00AE368F">
            <w:pPr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3571" w:type="dxa"/>
            <w:vMerge/>
            <w:vAlign w:val="center"/>
          </w:tcPr>
          <w:p w:rsidR="00D61173" w:rsidRPr="00AD1BC0" w:rsidRDefault="00D61173" w:rsidP="00AE368F">
            <w:pPr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851" w:type="dxa"/>
            <w:vMerge/>
            <w:vAlign w:val="center"/>
          </w:tcPr>
          <w:p w:rsidR="00D61173" w:rsidRPr="00AD1BC0" w:rsidRDefault="00D61173" w:rsidP="00AE368F">
            <w:pPr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708" w:type="dxa"/>
            <w:vMerge/>
            <w:vAlign w:val="center"/>
          </w:tcPr>
          <w:p w:rsidR="00D61173" w:rsidRPr="00AD1BC0" w:rsidRDefault="00D61173" w:rsidP="00AE368F">
            <w:pPr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426" w:type="dxa"/>
            <w:vAlign w:val="center"/>
          </w:tcPr>
          <w:p w:rsidR="00D61173" w:rsidRPr="00AD1BC0" w:rsidRDefault="00D61173" w:rsidP="00AE368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567" w:type="dxa"/>
            <w:vAlign w:val="center"/>
          </w:tcPr>
          <w:p w:rsidR="00D61173" w:rsidRPr="00AD1BC0" w:rsidRDefault="00D61173" w:rsidP="00AE368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567" w:type="dxa"/>
            <w:vAlign w:val="center"/>
          </w:tcPr>
          <w:p w:rsidR="00D61173" w:rsidRPr="00AD1BC0" w:rsidRDefault="00D61173" w:rsidP="00AE368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567" w:type="dxa"/>
            <w:vAlign w:val="center"/>
          </w:tcPr>
          <w:p w:rsidR="00D61173" w:rsidRPr="00AD1BC0" w:rsidRDefault="00D61173" w:rsidP="00AE368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708" w:type="dxa"/>
            <w:vMerge/>
            <w:vAlign w:val="center"/>
          </w:tcPr>
          <w:p w:rsidR="00D61173" w:rsidRPr="00AD1BC0" w:rsidRDefault="00D61173" w:rsidP="00AE368F">
            <w:pPr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567" w:type="dxa"/>
            <w:vAlign w:val="center"/>
          </w:tcPr>
          <w:p w:rsidR="00D61173" w:rsidRPr="00AD1BC0" w:rsidRDefault="00D61173" w:rsidP="00AE368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567" w:type="dxa"/>
            <w:vAlign w:val="center"/>
          </w:tcPr>
          <w:p w:rsidR="00D61173" w:rsidRPr="00AD1BC0" w:rsidRDefault="00D61173" w:rsidP="00AE368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567" w:type="dxa"/>
            <w:vAlign w:val="center"/>
          </w:tcPr>
          <w:p w:rsidR="00D61173" w:rsidRPr="00AD1BC0" w:rsidRDefault="00D61173" w:rsidP="00AE368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567" w:type="dxa"/>
            <w:vAlign w:val="center"/>
          </w:tcPr>
          <w:p w:rsidR="00D61173" w:rsidRPr="00AD1BC0" w:rsidRDefault="00D61173" w:rsidP="00AE368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709" w:type="dxa"/>
            <w:vMerge/>
            <w:vAlign w:val="center"/>
          </w:tcPr>
          <w:p w:rsidR="00D61173" w:rsidRPr="00AD1BC0" w:rsidRDefault="00D61173" w:rsidP="00AE368F">
            <w:pPr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851" w:type="dxa"/>
            <w:vMerge/>
            <w:vAlign w:val="center"/>
          </w:tcPr>
          <w:p w:rsidR="00D61173" w:rsidRPr="00AD1BC0" w:rsidRDefault="00D61173" w:rsidP="00AE368F">
            <w:pPr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850" w:type="dxa"/>
            <w:vMerge/>
            <w:vAlign w:val="center"/>
          </w:tcPr>
          <w:p w:rsidR="00D61173" w:rsidRPr="00AD1BC0" w:rsidRDefault="00D61173" w:rsidP="00AE368F">
            <w:pPr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567" w:type="dxa"/>
            <w:vAlign w:val="center"/>
          </w:tcPr>
          <w:p w:rsidR="00D61173" w:rsidRPr="00AD1BC0" w:rsidRDefault="00D61173" w:rsidP="00AE368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567" w:type="dxa"/>
            <w:vAlign w:val="center"/>
          </w:tcPr>
          <w:p w:rsidR="00D61173" w:rsidRPr="00AD1BC0" w:rsidRDefault="00D61173" w:rsidP="00AE368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533" w:type="dxa"/>
            <w:vAlign w:val="center"/>
          </w:tcPr>
          <w:p w:rsidR="00D61173" w:rsidRPr="00AD1BC0" w:rsidRDefault="00D61173" w:rsidP="00AE368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450" w:type="dxa"/>
            <w:vAlign w:val="center"/>
          </w:tcPr>
          <w:p w:rsidR="00D61173" w:rsidRPr="00AD1BC0" w:rsidRDefault="00D61173" w:rsidP="00AE368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860" w:type="dxa"/>
            <w:vMerge/>
            <w:vAlign w:val="center"/>
          </w:tcPr>
          <w:p w:rsidR="00D61173" w:rsidRPr="00AD1BC0" w:rsidRDefault="00D61173" w:rsidP="00AE368F">
            <w:pPr>
              <w:jc w:val="center"/>
              <w:rPr>
                <w:sz w:val="18"/>
                <w:szCs w:val="18"/>
                <w:lang w:eastAsia="ar-SA"/>
              </w:rPr>
            </w:pPr>
          </w:p>
        </w:tc>
      </w:tr>
      <w:tr w:rsidR="00AD1BC0" w:rsidRPr="00AD1BC0" w:rsidTr="003D23F9">
        <w:tc>
          <w:tcPr>
            <w:tcW w:w="540" w:type="dxa"/>
            <w:vAlign w:val="center"/>
          </w:tcPr>
          <w:p w:rsidR="00D61173" w:rsidRPr="00AD1BC0" w:rsidRDefault="00D61173" w:rsidP="00AE368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71" w:type="dxa"/>
            <w:vAlign w:val="center"/>
          </w:tcPr>
          <w:p w:rsidR="00D61173" w:rsidRPr="00AD1BC0" w:rsidRDefault="00D61173" w:rsidP="00AE368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:rsidR="00D61173" w:rsidRPr="00AD1BC0" w:rsidRDefault="00D61173" w:rsidP="00AE368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08" w:type="dxa"/>
            <w:vAlign w:val="center"/>
          </w:tcPr>
          <w:p w:rsidR="00D61173" w:rsidRPr="00AD1BC0" w:rsidRDefault="00D61173" w:rsidP="00AE368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:rsidR="00D61173" w:rsidRPr="00AD1BC0" w:rsidRDefault="00D61173" w:rsidP="00AE368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:rsidR="00D61173" w:rsidRPr="00AD1BC0" w:rsidRDefault="00D61173" w:rsidP="00AE368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:rsidR="00D61173" w:rsidRPr="00AD1BC0" w:rsidRDefault="00D61173" w:rsidP="00AE368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:rsidR="00D61173" w:rsidRPr="00AD1BC0" w:rsidRDefault="00D61173" w:rsidP="00AE368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08" w:type="dxa"/>
            <w:vAlign w:val="center"/>
          </w:tcPr>
          <w:p w:rsidR="00D61173" w:rsidRPr="00AD1BC0" w:rsidRDefault="00D61173" w:rsidP="00AE368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:rsidR="00D61173" w:rsidRPr="00AD1BC0" w:rsidRDefault="00D61173" w:rsidP="00AE368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:rsidR="00D61173" w:rsidRPr="00AD1BC0" w:rsidRDefault="00D61173" w:rsidP="00AE368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7" w:type="dxa"/>
            <w:vAlign w:val="center"/>
          </w:tcPr>
          <w:p w:rsidR="00D61173" w:rsidRPr="00AD1BC0" w:rsidRDefault="00D61173" w:rsidP="00AE368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7" w:type="dxa"/>
            <w:vAlign w:val="center"/>
          </w:tcPr>
          <w:p w:rsidR="00D61173" w:rsidRPr="00AD1BC0" w:rsidRDefault="00D61173" w:rsidP="00AE368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709" w:type="dxa"/>
            <w:vAlign w:val="center"/>
          </w:tcPr>
          <w:p w:rsidR="00D61173" w:rsidRPr="00AD1BC0" w:rsidRDefault="00D61173" w:rsidP="00AE368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851" w:type="dxa"/>
            <w:vAlign w:val="center"/>
          </w:tcPr>
          <w:p w:rsidR="00D61173" w:rsidRPr="00AD1BC0" w:rsidRDefault="00D61173" w:rsidP="00AE368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850" w:type="dxa"/>
            <w:vAlign w:val="center"/>
          </w:tcPr>
          <w:p w:rsidR="00D61173" w:rsidRPr="00AD1BC0" w:rsidRDefault="00D61173" w:rsidP="00AE368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67" w:type="dxa"/>
            <w:vAlign w:val="bottom"/>
          </w:tcPr>
          <w:p w:rsidR="00D61173" w:rsidRPr="00AD1BC0" w:rsidRDefault="00D61173" w:rsidP="00AE368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567" w:type="dxa"/>
            <w:vAlign w:val="center"/>
          </w:tcPr>
          <w:p w:rsidR="00D61173" w:rsidRPr="00AD1BC0" w:rsidRDefault="00D61173" w:rsidP="00AE368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33" w:type="dxa"/>
            <w:vAlign w:val="center"/>
          </w:tcPr>
          <w:p w:rsidR="00D61173" w:rsidRPr="00AD1BC0" w:rsidRDefault="00D61173" w:rsidP="00AE368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450" w:type="dxa"/>
            <w:vAlign w:val="center"/>
          </w:tcPr>
          <w:p w:rsidR="00D61173" w:rsidRPr="00AD1BC0" w:rsidRDefault="00D61173" w:rsidP="00AE368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860" w:type="dxa"/>
            <w:vAlign w:val="center"/>
          </w:tcPr>
          <w:p w:rsidR="00D61173" w:rsidRPr="00AD1BC0" w:rsidRDefault="00D61173" w:rsidP="00AE368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</w:tr>
      <w:tr w:rsidR="00217B92" w:rsidRPr="00AD1BC0" w:rsidTr="003D23F9">
        <w:tc>
          <w:tcPr>
            <w:tcW w:w="540" w:type="dxa"/>
            <w:vAlign w:val="center"/>
          </w:tcPr>
          <w:p w:rsidR="00217B92" w:rsidRPr="00AD1BC0" w:rsidRDefault="00217B92" w:rsidP="00217B92">
            <w:pPr>
              <w:jc w:val="both"/>
              <w:rPr>
                <w:color w:val="000000"/>
                <w:sz w:val="18"/>
                <w:szCs w:val="18"/>
              </w:rPr>
            </w:pPr>
            <w:r w:rsidRPr="00AD1BC0">
              <w:rPr>
                <w:color w:val="000000"/>
                <w:sz w:val="18"/>
                <w:szCs w:val="18"/>
              </w:rPr>
              <w:t>2.1</w:t>
            </w:r>
          </w:p>
        </w:tc>
        <w:tc>
          <w:tcPr>
            <w:tcW w:w="3571" w:type="dxa"/>
            <w:vAlign w:val="center"/>
          </w:tcPr>
          <w:p w:rsidR="00217B92" w:rsidRPr="00AD1BC0" w:rsidRDefault="00217B92" w:rsidP="00217B92">
            <w:pPr>
              <w:jc w:val="both"/>
              <w:rPr>
                <w:color w:val="000000"/>
                <w:sz w:val="18"/>
                <w:szCs w:val="18"/>
              </w:rPr>
            </w:pPr>
            <w:r w:rsidRPr="00AD1BC0">
              <w:rPr>
                <w:color w:val="000000"/>
                <w:sz w:val="18"/>
                <w:szCs w:val="18"/>
              </w:rPr>
              <w:t>Организация мероприятий в сфере молодежной политики, направленных на формирование системы развития талантливой и инициативной молодежи, создание условий для самореализации подростков и молодежи, развитие творческого, профессионального, интеллектуального потенциалов подростков и молодежи (муниципальное задание САМ)</w:t>
            </w:r>
          </w:p>
        </w:tc>
        <w:tc>
          <w:tcPr>
            <w:tcW w:w="851" w:type="dxa"/>
            <w:textDirection w:val="btLr"/>
          </w:tcPr>
          <w:p w:rsidR="00217B92" w:rsidRPr="00AD1BC0" w:rsidRDefault="00217B92" w:rsidP="00217B92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extDirection w:val="btLr"/>
          </w:tcPr>
          <w:p w:rsidR="00217B92" w:rsidRPr="00AD1BC0" w:rsidRDefault="00217B92" w:rsidP="00217B92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597,537</w:t>
            </w:r>
          </w:p>
        </w:tc>
        <w:tc>
          <w:tcPr>
            <w:tcW w:w="426" w:type="dxa"/>
            <w:textDirection w:val="btLr"/>
          </w:tcPr>
          <w:p w:rsidR="00217B92" w:rsidRPr="00A23C8A" w:rsidRDefault="00217B92" w:rsidP="00217B92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23C8A">
              <w:rPr>
                <w:rFonts w:ascii="Times New Roman" w:hAnsi="Times New Roman" w:cs="Times New Roman"/>
                <w:sz w:val="18"/>
                <w:szCs w:val="18"/>
              </w:rPr>
              <w:t>190,00</w:t>
            </w:r>
          </w:p>
        </w:tc>
        <w:tc>
          <w:tcPr>
            <w:tcW w:w="567" w:type="dxa"/>
            <w:textDirection w:val="btLr"/>
          </w:tcPr>
          <w:p w:rsidR="00217B92" w:rsidRPr="00AD1BC0" w:rsidRDefault="00217B92" w:rsidP="00217B92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extDirection w:val="btLr"/>
          </w:tcPr>
          <w:p w:rsidR="00217B92" w:rsidRPr="00AD1BC0" w:rsidRDefault="00217B92" w:rsidP="00217B92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407,537</w:t>
            </w:r>
          </w:p>
        </w:tc>
        <w:tc>
          <w:tcPr>
            <w:tcW w:w="567" w:type="dxa"/>
            <w:textDirection w:val="btLr"/>
          </w:tcPr>
          <w:p w:rsidR="00217B92" w:rsidRPr="00AD1BC0" w:rsidRDefault="00217B92" w:rsidP="00217B92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extDirection w:val="btLr"/>
          </w:tcPr>
          <w:p w:rsidR="00217B92" w:rsidRPr="00AD1BC0" w:rsidRDefault="00217B92" w:rsidP="00217B92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597,537</w:t>
            </w:r>
          </w:p>
        </w:tc>
        <w:tc>
          <w:tcPr>
            <w:tcW w:w="567" w:type="dxa"/>
            <w:textDirection w:val="btLr"/>
          </w:tcPr>
          <w:p w:rsidR="00217B92" w:rsidRPr="00A23C8A" w:rsidRDefault="00217B92" w:rsidP="00217B92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23C8A">
              <w:rPr>
                <w:rFonts w:ascii="Times New Roman" w:hAnsi="Times New Roman" w:cs="Times New Roman"/>
                <w:sz w:val="18"/>
                <w:szCs w:val="18"/>
              </w:rPr>
              <w:t>190,00</w:t>
            </w:r>
          </w:p>
        </w:tc>
        <w:tc>
          <w:tcPr>
            <w:tcW w:w="567" w:type="dxa"/>
            <w:textDirection w:val="btLr"/>
          </w:tcPr>
          <w:p w:rsidR="00217B92" w:rsidRPr="00AD1BC0" w:rsidRDefault="00217B92" w:rsidP="00217B92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extDirection w:val="btLr"/>
          </w:tcPr>
          <w:p w:rsidR="00217B92" w:rsidRPr="00AD1BC0" w:rsidRDefault="00217B92" w:rsidP="00217B92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407,537</w:t>
            </w:r>
          </w:p>
        </w:tc>
        <w:tc>
          <w:tcPr>
            <w:tcW w:w="567" w:type="dxa"/>
            <w:textDirection w:val="btLr"/>
          </w:tcPr>
          <w:p w:rsidR="00217B92" w:rsidRPr="00AD1BC0" w:rsidRDefault="00217B92" w:rsidP="00217B92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extDirection w:val="btLr"/>
          </w:tcPr>
          <w:p w:rsidR="00217B92" w:rsidRPr="00AD1BC0" w:rsidRDefault="00217B92" w:rsidP="00217B92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491,903</w:t>
            </w:r>
          </w:p>
        </w:tc>
        <w:tc>
          <w:tcPr>
            <w:tcW w:w="851" w:type="dxa"/>
            <w:textDirection w:val="btLr"/>
          </w:tcPr>
          <w:p w:rsidR="00217B92" w:rsidRPr="00AD1BC0" w:rsidRDefault="00217B92" w:rsidP="00217B92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150,00</w:t>
            </w:r>
          </w:p>
        </w:tc>
        <w:tc>
          <w:tcPr>
            <w:tcW w:w="850" w:type="dxa"/>
            <w:textDirection w:val="btLr"/>
          </w:tcPr>
          <w:p w:rsidR="00217B92" w:rsidRPr="00AD1BC0" w:rsidRDefault="00217B92" w:rsidP="00217B92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491,903</w:t>
            </w:r>
          </w:p>
        </w:tc>
        <w:tc>
          <w:tcPr>
            <w:tcW w:w="567" w:type="dxa"/>
            <w:textDirection w:val="btLr"/>
          </w:tcPr>
          <w:p w:rsidR="00217B92" w:rsidRPr="00AD1BC0" w:rsidRDefault="00217B92" w:rsidP="00217B92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150,00</w:t>
            </w:r>
          </w:p>
        </w:tc>
        <w:tc>
          <w:tcPr>
            <w:tcW w:w="567" w:type="dxa"/>
            <w:textDirection w:val="btLr"/>
          </w:tcPr>
          <w:p w:rsidR="00217B92" w:rsidRPr="00AD1BC0" w:rsidRDefault="00217B92" w:rsidP="00217B92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33" w:type="dxa"/>
            <w:textDirection w:val="btLr"/>
          </w:tcPr>
          <w:p w:rsidR="00217B92" w:rsidRPr="00AD1BC0" w:rsidRDefault="00217B92" w:rsidP="00217B92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341,903</w:t>
            </w:r>
          </w:p>
        </w:tc>
        <w:tc>
          <w:tcPr>
            <w:tcW w:w="450" w:type="dxa"/>
            <w:textDirection w:val="btLr"/>
          </w:tcPr>
          <w:p w:rsidR="00217B92" w:rsidRPr="00AD1BC0" w:rsidRDefault="00217B92" w:rsidP="00217B92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0" w:type="dxa"/>
            <w:textDirection w:val="btLr"/>
          </w:tcPr>
          <w:p w:rsidR="00217B92" w:rsidRPr="00AD1BC0" w:rsidRDefault="00217B92" w:rsidP="00217B92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94318" w:rsidRPr="00AD1BC0" w:rsidTr="003D23F9">
        <w:tc>
          <w:tcPr>
            <w:tcW w:w="540" w:type="dxa"/>
            <w:vAlign w:val="center"/>
          </w:tcPr>
          <w:p w:rsidR="00A94318" w:rsidRPr="00AD1BC0" w:rsidRDefault="00A94318" w:rsidP="00A94318">
            <w:pPr>
              <w:jc w:val="both"/>
              <w:rPr>
                <w:color w:val="000000"/>
                <w:sz w:val="18"/>
                <w:szCs w:val="18"/>
              </w:rPr>
            </w:pPr>
            <w:r w:rsidRPr="00AD1BC0">
              <w:rPr>
                <w:color w:val="000000"/>
                <w:sz w:val="18"/>
                <w:szCs w:val="18"/>
              </w:rPr>
              <w:t>2.2</w:t>
            </w:r>
          </w:p>
        </w:tc>
        <w:tc>
          <w:tcPr>
            <w:tcW w:w="3571" w:type="dxa"/>
            <w:vAlign w:val="center"/>
          </w:tcPr>
          <w:p w:rsidR="00A94318" w:rsidRPr="00AD1BC0" w:rsidRDefault="00A94318" w:rsidP="00A94318">
            <w:pPr>
              <w:jc w:val="both"/>
              <w:rPr>
                <w:color w:val="000000"/>
                <w:sz w:val="18"/>
                <w:szCs w:val="18"/>
              </w:rPr>
            </w:pPr>
            <w:r w:rsidRPr="00AD1BC0">
              <w:rPr>
                <w:color w:val="000000"/>
                <w:sz w:val="18"/>
                <w:szCs w:val="18"/>
              </w:rPr>
              <w:t xml:space="preserve">Трудоустройство несовершеннолетних граждан </w:t>
            </w:r>
            <w:r w:rsidRPr="00AD1BC0">
              <w:rPr>
                <w:color w:val="000000"/>
                <w:sz w:val="18"/>
                <w:szCs w:val="18"/>
              </w:rPr>
              <w:br/>
              <w:t>Субсидия на обеспечение трудоустройства несовершеннолетних граждан на временные рабочие места</w:t>
            </w:r>
          </w:p>
        </w:tc>
        <w:tc>
          <w:tcPr>
            <w:tcW w:w="851" w:type="dxa"/>
            <w:textDirection w:val="btLr"/>
          </w:tcPr>
          <w:p w:rsidR="00A94318" w:rsidRPr="00AD1BC0" w:rsidRDefault="00A94318" w:rsidP="00A94318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extDirection w:val="btLr"/>
          </w:tcPr>
          <w:p w:rsidR="00A94318" w:rsidRPr="00AD1BC0" w:rsidRDefault="00A94318" w:rsidP="00A94318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227,918</w:t>
            </w:r>
          </w:p>
        </w:tc>
        <w:tc>
          <w:tcPr>
            <w:tcW w:w="426" w:type="dxa"/>
            <w:textDirection w:val="btLr"/>
          </w:tcPr>
          <w:p w:rsidR="00A94318" w:rsidRPr="00AD1BC0" w:rsidRDefault="00A94318" w:rsidP="00A94318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11,40</w:t>
            </w:r>
          </w:p>
        </w:tc>
        <w:tc>
          <w:tcPr>
            <w:tcW w:w="567" w:type="dxa"/>
            <w:textDirection w:val="btLr"/>
          </w:tcPr>
          <w:p w:rsidR="00A94318" w:rsidRPr="00AD1BC0" w:rsidRDefault="00A94318" w:rsidP="00A94318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extDirection w:val="btLr"/>
          </w:tcPr>
          <w:p w:rsidR="00A94318" w:rsidRPr="00AD1BC0" w:rsidRDefault="00A94318" w:rsidP="00A94318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216,518</w:t>
            </w:r>
          </w:p>
        </w:tc>
        <w:tc>
          <w:tcPr>
            <w:tcW w:w="567" w:type="dxa"/>
            <w:textDirection w:val="btLr"/>
          </w:tcPr>
          <w:p w:rsidR="00A94318" w:rsidRPr="00AD1BC0" w:rsidRDefault="00A94318" w:rsidP="00A94318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extDirection w:val="btLr"/>
          </w:tcPr>
          <w:p w:rsidR="00A94318" w:rsidRPr="00AD1BC0" w:rsidRDefault="00A94318" w:rsidP="00A94318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227,918</w:t>
            </w:r>
          </w:p>
        </w:tc>
        <w:tc>
          <w:tcPr>
            <w:tcW w:w="567" w:type="dxa"/>
            <w:textDirection w:val="btLr"/>
          </w:tcPr>
          <w:p w:rsidR="00A94318" w:rsidRPr="00AD1BC0" w:rsidRDefault="00A94318" w:rsidP="00A94318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11,40</w:t>
            </w:r>
          </w:p>
        </w:tc>
        <w:tc>
          <w:tcPr>
            <w:tcW w:w="567" w:type="dxa"/>
            <w:textDirection w:val="btLr"/>
          </w:tcPr>
          <w:p w:rsidR="00A94318" w:rsidRPr="00AD1BC0" w:rsidRDefault="00A94318" w:rsidP="00A94318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extDirection w:val="btLr"/>
          </w:tcPr>
          <w:p w:rsidR="00A94318" w:rsidRPr="00AD1BC0" w:rsidRDefault="00A94318" w:rsidP="00A94318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216,518</w:t>
            </w:r>
          </w:p>
        </w:tc>
        <w:tc>
          <w:tcPr>
            <w:tcW w:w="567" w:type="dxa"/>
            <w:textDirection w:val="btLr"/>
          </w:tcPr>
          <w:p w:rsidR="00A94318" w:rsidRPr="00AD1BC0" w:rsidRDefault="00A94318" w:rsidP="00A94318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extDirection w:val="btLr"/>
          </w:tcPr>
          <w:p w:rsidR="00A94318" w:rsidRPr="00AD1BC0" w:rsidRDefault="00A94318" w:rsidP="00A94318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227,918</w:t>
            </w:r>
          </w:p>
        </w:tc>
        <w:tc>
          <w:tcPr>
            <w:tcW w:w="851" w:type="dxa"/>
            <w:textDirection w:val="btLr"/>
          </w:tcPr>
          <w:p w:rsidR="00A94318" w:rsidRPr="00AD1BC0" w:rsidRDefault="00A94318" w:rsidP="00A94318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11,40</w:t>
            </w:r>
          </w:p>
        </w:tc>
        <w:tc>
          <w:tcPr>
            <w:tcW w:w="850" w:type="dxa"/>
            <w:textDirection w:val="btLr"/>
          </w:tcPr>
          <w:p w:rsidR="00A94318" w:rsidRPr="00AD1BC0" w:rsidRDefault="00A94318" w:rsidP="00A94318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227,918</w:t>
            </w:r>
          </w:p>
        </w:tc>
        <w:tc>
          <w:tcPr>
            <w:tcW w:w="567" w:type="dxa"/>
            <w:textDirection w:val="btLr"/>
          </w:tcPr>
          <w:p w:rsidR="00A94318" w:rsidRPr="00AD1BC0" w:rsidRDefault="00A94318" w:rsidP="00A94318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11,40</w:t>
            </w:r>
          </w:p>
        </w:tc>
        <w:tc>
          <w:tcPr>
            <w:tcW w:w="567" w:type="dxa"/>
            <w:textDirection w:val="btLr"/>
          </w:tcPr>
          <w:p w:rsidR="00A94318" w:rsidRPr="00AD1BC0" w:rsidRDefault="00A94318" w:rsidP="00A94318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33" w:type="dxa"/>
            <w:textDirection w:val="btLr"/>
          </w:tcPr>
          <w:p w:rsidR="00A94318" w:rsidRPr="00AD1BC0" w:rsidRDefault="00A94318" w:rsidP="00A94318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216,518</w:t>
            </w:r>
          </w:p>
        </w:tc>
        <w:tc>
          <w:tcPr>
            <w:tcW w:w="450" w:type="dxa"/>
            <w:textDirection w:val="btLr"/>
          </w:tcPr>
          <w:p w:rsidR="00A94318" w:rsidRPr="00AD1BC0" w:rsidRDefault="00A94318" w:rsidP="00A94318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0" w:type="dxa"/>
            <w:textDirection w:val="btLr"/>
          </w:tcPr>
          <w:p w:rsidR="00A94318" w:rsidRPr="00AD1BC0" w:rsidRDefault="00A94318" w:rsidP="00A94318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930BD1" w:rsidRPr="00AD1BC0" w:rsidTr="003D23F9">
        <w:tc>
          <w:tcPr>
            <w:tcW w:w="540" w:type="dxa"/>
            <w:vAlign w:val="center"/>
          </w:tcPr>
          <w:p w:rsidR="00930BD1" w:rsidRPr="00AD1BC0" w:rsidRDefault="00930BD1" w:rsidP="00930BD1">
            <w:pPr>
              <w:jc w:val="both"/>
              <w:rPr>
                <w:color w:val="000000"/>
                <w:sz w:val="18"/>
                <w:szCs w:val="18"/>
              </w:rPr>
            </w:pPr>
            <w:r w:rsidRPr="00AD1BC0">
              <w:rPr>
                <w:color w:val="000000"/>
                <w:sz w:val="18"/>
                <w:szCs w:val="18"/>
              </w:rPr>
              <w:t>2.3</w:t>
            </w:r>
          </w:p>
        </w:tc>
        <w:tc>
          <w:tcPr>
            <w:tcW w:w="3571" w:type="dxa"/>
            <w:vAlign w:val="center"/>
          </w:tcPr>
          <w:p w:rsidR="00930BD1" w:rsidRPr="00AD1BC0" w:rsidRDefault="00930BD1" w:rsidP="00930BD1">
            <w:pPr>
              <w:jc w:val="both"/>
              <w:rPr>
                <w:color w:val="000000"/>
                <w:sz w:val="18"/>
                <w:szCs w:val="18"/>
              </w:rPr>
            </w:pPr>
            <w:r w:rsidRPr="00AD1BC0">
              <w:rPr>
                <w:color w:val="000000"/>
                <w:sz w:val="18"/>
                <w:szCs w:val="18"/>
              </w:rPr>
              <w:t>Организация мероприятий в сфере молодежной политики, направленных на гражданское и патриотическое воспитание молодежи, воспитание толерантности в молодежной среде, формирование правовых, культурных и нравственных ценностей среди молодежи (муниципальное задание САМ)</w:t>
            </w:r>
          </w:p>
        </w:tc>
        <w:tc>
          <w:tcPr>
            <w:tcW w:w="851" w:type="dxa"/>
            <w:textDirection w:val="btLr"/>
          </w:tcPr>
          <w:p w:rsidR="00930BD1" w:rsidRPr="00AD1BC0" w:rsidRDefault="00930BD1" w:rsidP="00930BD1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extDirection w:val="btLr"/>
          </w:tcPr>
          <w:p w:rsidR="00930BD1" w:rsidRPr="00AD1BC0" w:rsidRDefault="00930BD1" w:rsidP="00930BD1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527,832</w:t>
            </w:r>
          </w:p>
        </w:tc>
        <w:tc>
          <w:tcPr>
            <w:tcW w:w="426" w:type="dxa"/>
            <w:textDirection w:val="btLr"/>
          </w:tcPr>
          <w:p w:rsidR="00930BD1" w:rsidRPr="00AD1BC0" w:rsidRDefault="00930BD1" w:rsidP="00930BD1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142,15</w:t>
            </w:r>
          </w:p>
        </w:tc>
        <w:tc>
          <w:tcPr>
            <w:tcW w:w="567" w:type="dxa"/>
            <w:textDirection w:val="btLr"/>
          </w:tcPr>
          <w:p w:rsidR="00930BD1" w:rsidRPr="00AD1BC0" w:rsidRDefault="00930BD1" w:rsidP="00930BD1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extDirection w:val="btLr"/>
          </w:tcPr>
          <w:p w:rsidR="00930BD1" w:rsidRPr="00AD1BC0" w:rsidRDefault="00930BD1" w:rsidP="00930BD1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385,682</w:t>
            </w:r>
          </w:p>
        </w:tc>
        <w:tc>
          <w:tcPr>
            <w:tcW w:w="567" w:type="dxa"/>
            <w:textDirection w:val="btLr"/>
          </w:tcPr>
          <w:p w:rsidR="00930BD1" w:rsidRPr="00AD1BC0" w:rsidRDefault="00930BD1" w:rsidP="00930BD1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extDirection w:val="btLr"/>
          </w:tcPr>
          <w:p w:rsidR="00930BD1" w:rsidRPr="00AD1BC0" w:rsidRDefault="00930BD1" w:rsidP="00930BD1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527,832</w:t>
            </w:r>
          </w:p>
        </w:tc>
        <w:tc>
          <w:tcPr>
            <w:tcW w:w="567" w:type="dxa"/>
            <w:textDirection w:val="btLr"/>
          </w:tcPr>
          <w:p w:rsidR="00930BD1" w:rsidRPr="00AD1BC0" w:rsidRDefault="00930BD1" w:rsidP="00930BD1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142,15</w:t>
            </w:r>
          </w:p>
        </w:tc>
        <w:tc>
          <w:tcPr>
            <w:tcW w:w="567" w:type="dxa"/>
            <w:textDirection w:val="btLr"/>
          </w:tcPr>
          <w:p w:rsidR="00930BD1" w:rsidRPr="00AD1BC0" w:rsidRDefault="00930BD1" w:rsidP="00930BD1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extDirection w:val="btLr"/>
          </w:tcPr>
          <w:p w:rsidR="00930BD1" w:rsidRPr="00AD1BC0" w:rsidRDefault="00930BD1" w:rsidP="00930BD1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385,682</w:t>
            </w:r>
          </w:p>
        </w:tc>
        <w:tc>
          <w:tcPr>
            <w:tcW w:w="567" w:type="dxa"/>
            <w:textDirection w:val="btLr"/>
          </w:tcPr>
          <w:p w:rsidR="00930BD1" w:rsidRPr="00AD1BC0" w:rsidRDefault="00930BD1" w:rsidP="00930BD1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extDirection w:val="btLr"/>
          </w:tcPr>
          <w:p w:rsidR="00930BD1" w:rsidRPr="00AD1BC0" w:rsidRDefault="00930BD1" w:rsidP="00930BD1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385,511</w:t>
            </w:r>
          </w:p>
        </w:tc>
        <w:tc>
          <w:tcPr>
            <w:tcW w:w="851" w:type="dxa"/>
            <w:textDirection w:val="btLr"/>
          </w:tcPr>
          <w:p w:rsidR="00930BD1" w:rsidRPr="00AD1BC0" w:rsidRDefault="00930BD1" w:rsidP="00930BD1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120,00</w:t>
            </w:r>
          </w:p>
        </w:tc>
        <w:tc>
          <w:tcPr>
            <w:tcW w:w="850" w:type="dxa"/>
            <w:textDirection w:val="btLr"/>
          </w:tcPr>
          <w:p w:rsidR="00930BD1" w:rsidRPr="00AD1BC0" w:rsidRDefault="00930BD1" w:rsidP="00930BD1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385,511</w:t>
            </w:r>
          </w:p>
        </w:tc>
        <w:tc>
          <w:tcPr>
            <w:tcW w:w="567" w:type="dxa"/>
            <w:textDirection w:val="btLr"/>
          </w:tcPr>
          <w:p w:rsidR="00930BD1" w:rsidRPr="00AD1BC0" w:rsidRDefault="00930BD1" w:rsidP="00930BD1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120,00</w:t>
            </w:r>
          </w:p>
        </w:tc>
        <w:tc>
          <w:tcPr>
            <w:tcW w:w="567" w:type="dxa"/>
            <w:textDirection w:val="btLr"/>
          </w:tcPr>
          <w:p w:rsidR="00930BD1" w:rsidRPr="00AD1BC0" w:rsidRDefault="00930BD1" w:rsidP="00930BD1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33" w:type="dxa"/>
            <w:textDirection w:val="btLr"/>
          </w:tcPr>
          <w:p w:rsidR="00930BD1" w:rsidRPr="00AD1BC0" w:rsidRDefault="00930BD1" w:rsidP="00930BD1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265,511</w:t>
            </w:r>
          </w:p>
        </w:tc>
        <w:tc>
          <w:tcPr>
            <w:tcW w:w="450" w:type="dxa"/>
            <w:textDirection w:val="btLr"/>
          </w:tcPr>
          <w:p w:rsidR="00930BD1" w:rsidRPr="00AD1BC0" w:rsidRDefault="00930BD1" w:rsidP="00930BD1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0" w:type="dxa"/>
            <w:textDirection w:val="btLr"/>
          </w:tcPr>
          <w:p w:rsidR="00930BD1" w:rsidRPr="00AD1BC0" w:rsidRDefault="00930BD1" w:rsidP="00930BD1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930BD1" w:rsidRPr="00AD1BC0" w:rsidTr="003D23F9">
        <w:trPr>
          <w:cantSplit/>
          <w:trHeight w:val="696"/>
        </w:trPr>
        <w:tc>
          <w:tcPr>
            <w:tcW w:w="540" w:type="dxa"/>
            <w:vAlign w:val="center"/>
          </w:tcPr>
          <w:p w:rsidR="00930BD1" w:rsidRPr="00AD1BC0" w:rsidRDefault="00930BD1" w:rsidP="00930BD1">
            <w:pPr>
              <w:jc w:val="both"/>
              <w:rPr>
                <w:color w:val="000000"/>
                <w:sz w:val="18"/>
                <w:szCs w:val="18"/>
              </w:rPr>
            </w:pPr>
            <w:r w:rsidRPr="00AD1BC0">
              <w:rPr>
                <w:color w:val="000000"/>
                <w:sz w:val="18"/>
                <w:szCs w:val="18"/>
              </w:rPr>
              <w:lastRenderedPageBreak/>
              <w:t>2.4</w:t>
            </w:r>
          </w:p>
        </w:tc>
        <w:tc>
          <w:tcPr>
            <w:tcW w:w="3571" w:type="dxa"/>
            <w:vAlign w:val="center"/>
          </w:tcPr>
          <w:p w:rsidR="00930BD1" w:rsidRPr="00AD1BC0" w:rsidRDefault="00930BD1" w:rsidP="00930BD1">
            <w:pPr>
              <w:jc w:val="both"/>
              <w:rPr>
                <w:color w:val="000000"/>
                <w:sz w:val="18"/>
                <w:szCs w:val="18"/>
              </w:rPr>
            </w:pPr>
            <w:r w:rsidRPr="00AD1BC0">
              <w:rPr>
                <w:color w:val="000000"/>
                <w:sz w:val="18"/>
                <w:szCs w:val="18"/>
              </w:rPr>
              <w:t>Организация мероприятий в сфере молодежной политики, направленных на вовлечение молодежи в инновационную, предпринимательскую, добровольческую деятельность, а также на развитие гражданской активности молодежи и формирование здорового образа жизни (муниципальное задание САМ).</w:t>
            </w:r>
          </w:p>
        </w:tc>
        <w:tc>
          <w:tcPr>
            <w:tcW w:w="851" w:type="dxa"/>
            <w:textDirection w:val="btLr"/>
          </w:tcPr>
          <w:p w:rsidR="00930BD1" w:rsidRPr="00AD1BC0" w:rsidRDefault="00930BD1" w:rsidP="00930BD1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extDirection w:val="btLr"/>
          </w:tcPr>
          <w:p w:rsidR="00930BD1" w:rsidRPr="00AD1BC0" w:rsidRDefault="00930BD1" w:rsidP="00930BD1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520,238</w:t>
            </w:r>
          </w:p>
        </w:tc>
        <w:tc>
          <w:tcPr>
            <w:tcW w:w="426" w:type="dxa"/>
            <w:textDirection w:val="btLr"/>
          </w:tcPr>
          <w:p w:rsidR="00930BD1" w:rsidRPr="00AD1BC0" w:rsidRDefault="00930BD1" w:rsidP="00930BD1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285,00</w:t>
            </w:r>
          </w:p>
        </w:tc>
        <w:tc>
          <w:tcPr>
            <w:tcW w:w="567" w:type="dxa"/>
            <w:textDirection w:val="btLr"/>
          </w:tcPr>
          <w:p w:rsidR="00930BD1" w:rsidRPr="00AD1BC0" w:rsidRDefault="00930BD1" w:rsidP="00930BD1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extDirection w:val="btLr"/>
          </w:tcPr>
          <w:p w:rsidR="00930BD1" w:rsidRPr="00AD1BC0" w:rsidRDefault="00930BD1" w:rsidP="00930BD1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235,238</w:t>
            </w:r>
          </w:p>
        </w:tc>
        <w:tc>
          <w:tcPr>
            <w:tcW w:w="567" w:type="dxa"/>
            <w:textDirection w:val="btLr"/>
          </w:tcPr>
          <w:p w:rsidR="00930BD1" w:rsidRPr="00AD1BC0" w:rsidRDefault="00930BD1" w:rsidP="00930BD1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extDirection w:val="btLr"/>
          </w:tcPr>
          <w:p w:rsidR="00930BD1" w:rsidRPr="00AD1BC0" w:rsidRDefault="00930BD1" w:rsidP="00930BD1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520,238</w:t>
            </w:r>
          </w:p>
        </w:tc>
        <w:tc>
          <w:tcPr>
            <w:tcW w:w="567" w:type="dxa"/>
            <w:textDirection w:val="btLr"/>
          </w:tcPr>
          <w:p w:rsidR="00930BD1" w:rsidRPr="00AD1BC0" w:rsidRDefault="00930BD1" w:rsidP="00930BD1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285,00</w:t>
            </w:r>
          </w:p>
        </w:tc>
        <w:tc>
          <w:tcPr>
            <w:tcW w:w="567" w:type="dxa"/>
            <w:textDirection w:val="btLr"/>
          </w:tcPr>
          <w:p w:rsidR="00930BD1" w:rsidRPr="00AD1BC0" w:rsidRDefault="00930BD1" w:rsidP="00930BD1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extDirection w:val="btLr"/>
          </w:tcPr>
          <w:p w:rsidR="00930BD1" w:rsidRPr="00AD1BC0" w:rsidRDefault="00930BD1" w:rsidP="00930BD1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235,238</w:t>
            </w:r>
          </w:p>
        </w:tc>
        <w:tc>
          <w:tcPr>
            <w:tcW w:w="567" w:type="dxa"/>
            <w:textDirection w:val="btLr"/>
          </w:tcPr>
          <w:p w:rsidR="00930BD1" w:rsidRPr="00AD1BC0" w:rsidRDefault="00930BD1" w:rsidP="00930BD1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extDirection w:val="btLr"/>
          </w:tcPr>
          <w:p w:rsidR="00930BD1" w:rsidRPr="00AD1BC0" w:rsidRDefault="00930BD1" w:rsidP="00930BD1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462,687</w:t>
            </w:r>
          </w:p>
        </w:tc>
        <w:tc>
          <w:tcPr>
            <w:tcW w:w="851" w:type="dxa"/>
            <w:textDirection w:val="btLr"/>
          </w:tcPr>
          <w:p w:rsidR="00930BD1" w:rsidRPr="00AD1BC0" w:rsidRDefault="00930BD1" w:rsidP="00930BD1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280,00</w:t>
            </w:r>
          </w:p>
        </w:tc>
        <w:tc>
          <w:tcPr>
            <w:tcW w:w="850" w:type="dxa"/>
            <w:textDirection w:val="btLr"/>
          </w:tcPr>
          <w:p w:rsidR="00930BD1" w:rsidRPr="00AD1BC0" w:rsidRDefault="00930BD1" w:rsidP="00930BD1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462,687</w:t>
            </w:r>
          </w:p>
        </w:tc>
        <w:tc>
          <w:tcPr>
            <w:tcW w:w="567" w:type="dxa"/>
            <w:textDirection w:val="btLr"/>
          </w:tcPr>
          <w:p w:rsidR="00930BD1" w:rsidRPr="00AD1BC0" w:rsidRDefault="00930BD1" w:rsidP="00930BD1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280,00</w:t>
            </w:r>
          </w:p>
        </w:tc>
        <w:tc>
          <w:tcPr>
            <w:tcW w:w="567" w:type="dxa"/>
            <w:textDirection w:val="btLr"/>
          </w:tcPr>
          <w:p w:rsidR="00930BD1" w:rsidRPr="00AD1BC0" w:rsidRDefault="00930BD1" w:rsidP="00930BD1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33" w:type="dxa"/>
            <w:textDirection w:val="btLr"/>
          </w:tcPr>
          <w:p w:rsidR="00930BD1" w:rsidRPr="00AD1BC0" w:rsidRDefault="00930BD1" w:rsidP="00930BD1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182,687</w:t>
            </w:r>
          </w:p>
        </w:tc>
        <w:tc>
          <w:tcPr>
            <w:tcW w:w="450" w:type="dxa"/>
            <w:textDirection w:val="btLr"/>
          </w:tcPr>
          <w:p w:rsidR="00930BD1" w:rsidRPr="00AD1BC0" w:rsidRDefault="00930BD1" w:rsidP="00930BD1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0" w:type="dxa"/>
            <w:textDirection w:val="btLr"/>
          </w:tcPr>
          <w:p w:rsidR="00930BD1" w:rsidRPr="00AD1BC0" w:rsidRDefault="00930BD1" w:rsidP="00930BD1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36078" w:rsidRPr="00AD1BC0" w:rsidTr="003D23F9">
        <w:trPr>
          <w:cantSplit/>
          <w:trHeight w:val="707"/>
        </w:trPr>
        <w:tc>
          <w:tcPr>
            <w:tcW w:w="540" w:type="dxa"/>
            <w:vAlign w:val="center"/>
          </w:tcPr>
          <w:p w:rsidR="00436078" w:rsidRPr="00AD1BC0" w:rsidRDefault="00436078" w:rsidP="00436078">
            <w:pPr>
              <w:jc w:val="both"/>
              <w:rPr>
                <w:color w:val="000000"/>
                <w:sz w:val="18"/>
                <w:szCs w:val="18"/>
              </w:rPr>
            </w:pPr>
            <w:r w:rsidRPr="00AD1BC0">
              <w:rPr>
                <w:color w:val="000000"/>
                <w:sz w:val="18"/>
                <w:szCs w:val="18"/>
              </w:rPr>
              <w:t>2.5</w:t>
            </w:r>
          </w:p>
        </w:tc>
        <w:tc>
          <w:tcPr>
            <w:tcW w:w="3571" w:type="dxa"/>
            <w:vAlign w:val="center"/>
          </w:tcPr>
          <w:p w:rsidR="00436078" w:rsidRPr="00AD1BC0" w:rsidRDefault="00436078" w:rsidP="00436078">
            <w:pPr>
              <w:jc w:val="both"/>
              <w:rPr>
                <w:color w:val="000000"/>
                <w:sz w:val="18"/>
                <w:szCs w:val="18"/>
              </w:rPr>
            </w:pPr>
            <w:r w:rsidRPr="00AD1BC0">
              <w:rPr>
                <w:color w:val="000000"/>
                <w:sz w:val="18"/>
                <w:szCs w:val="18"/>
              </w:rPr>
              <w:t>Организация мероприятий, направленных на профилактику асоциального и деструктивного поведения подростков и молодежи, поддержка детей и молодежи, находящейся в социально-опасном положении (муниципальное задание САМ).</w:t>
            </w:r>
          </w:p>
        </w:tc>
        <w:tc>
          <w:tcPr>
            <w:tcW w:w="851" w:type="dxa"/>
            <w:textDirection w:val="btLr"/>
          </w:tcPr>
          <w:p w:rsidR="00436078" w:rsidRPr="00AD1BC0" w:rsidRDefault="00436078" w:rsidP="00436078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extDirection w:val="btLr"/>
          </w:tcPr>
          <w:p w:rsidR="00436078" w:rsidRPr="00AD1BC0" w:rsidRDefault="00436078" w:rsidP="00436078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792,512</w:t>
            </w:r>
          </w:p>
        </w:tc>
        <w:tc>
          <w:tcPr>
            <w:tcW w:w="426" w:type="dxa"/>
            <w:textDirection w:val="btLr"/>
          </w:tcPr>
          <w:p w:rsidR="00436078" w:rsidRPr="00AD1BC0" w:rsidRDefault="00436078" w:rsidP="00436078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324,00</w:t>
            </w:r>
          </w:p>
        </w:tc>
        <w:tc>
          <w:tcPr>
            <w:tcW w:w="567" w:type="dxa"/>
            <w:textDirection w:val="btLr"/>
          </w:tcPr>
          <w:p w:rsidR="00436078" w:rsidRPr="00AD1BC0" w:rsidRDefault="00436078" w:rsidP="00436078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extDirection w:val="btLr"/>
          </w:tcPr>
          <w:p w:rsidR="00436078" w:rsidRPr="00AD1BC0" w:rsidRDefault="00436078" w:rsidP="00436078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468,512</w:t>
            </w:r>
          </w:p>
        </w:tc>
        <w:tc>
          <w:tcPr>
            <w:tcW w:w="567" w:type="dxa"/>
            <w:textDirection w:val="btLr"/>
          </w:tcPr>
          <w:p w:rsidR="00436078" w:rsidRPr="00AD1BC0" w:rsidRDefault="00436078" w:rsidP="00436078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extDirection w:val="btLr"/>
          </w:tcPr>
          <w:p w:rsidR="00436078" w:rsidRPr="00AD1BC0" w:rsidRDefault="00436078" w:rsidP="00436078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792,512</w:t>
            </w:r>
          </w:p>
        </w:tc>
        <w:tc>
          <w:tcPr>
            <w:tcW w:w="567" w:type="dxa"/>
            <w:textDirection w:val="btLr"/>
          </w:tcPr>
          <w:p w:rsidR="00436078" w:rsidRPr="00AD1BC0" w:rsidRDefault="00436078" w:rsidP="00436078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324,00</w:t>
            </w:r>
          </w:p>
        </w:tc>
        <w:tc>
          <w:tcPr>
            <w:tcW w:w="567" w:type="dxa"/>
            <w:textDirection w:val="btLr"/>
          </w:tcPr>
          <w:p w:rsidR="00436078" w:rsidRPr="00AD1BC0" w:rsidRDefault="00436078" w:rsidP="00436078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extDirection w:val="btLr"/>
          </w:tcPr>
          <w:p w:rsidR="00436078" w:rsidRPr="00AD1BC0" w:rsidRDefault="00436078" w:rsidP="00436078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468,512</w:t>
            </w:r>
          </w:p>
        </w:tc>
        <w:tc>
          <w:tcPr>
            <w:tcW w:w="567" w:type="dxa"/>
            <w:textDirection w:val="btLr"/>
          </w:tcPr>
          <w:p w:rsidR="00436078" w:rsidRPr="00AD1BC0" w:rsidRDefault="00436078" w:rsidP="00436078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extDirection w:val="btLr"/>
          </w:tcPr>
          <w:p w:rsidR="00436078" w:rsidRPr="00AD1BC0" w:rsidRDefault="00436078" w:rsidP="00436078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696,132</w:t>
            </w:r>
          </w:p>
        </w:tc>
        <w:tc>
          <w:tcPr>
            <w:tcW w:w="851" w:type="dxa"/>
            <w:textDirection w:val="btLr"/>
          </w:tcPr>
          <w:p w:rsidR="00436078" w:rsidRPr="00AD1BC0" w:rsidRDefault="00436078" w:rsidP="00436078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317,800</w:t>
            </w:r>
          </w:p>
        </w:tc>
        <w:tc>
          <w:tcPr>
            <w:tcW w:w="850" w:type="dxa"/>
            <w:textDirection w:val="btLr"/>
          </w:tcPr>
          <w:p w:rsidR="00436078" w:rsidRPr="00AD1BC0" w:rsidRDefault="00436078" w:rsidP="00436078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696,132</w:t>
            </w:r>
          </w:p>
        </w:tc>
        <w:tc>
          <w:tcPr>
            <w:tcW w:w="567" w:type="dxa"/>
            <w:textDirection w:val="btLr"/>
          </w:tcPr>
          <w:p w:rsidR="00436078" w:rsidRPr="00AD1BC0" w:rsidRDefault="00436078" w:rsidP="00436078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317,800</w:t>
            </w:r>
          </w:p>
        </w:tc>
        <w:tc>
          <w:tcPr>
            <w:tcW w:w="567" w:type="dxa"/>
            <w:textDirection w:val="btLr"/>
          </w:tcPr>
          <w:p w:rsidR="00436078" w:rsidRPr="00AD1BC0" w:rsidRDefault="00436078" w:rsidP="00436078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33" w:type="dxa"/>
            <w:textDirection w:val="btLr"/>
          </w:tcPr>
          <w:p w:rsidR="00436078" w:rsidRPr="00AD1BC0" w:rsidRDefault="00436078" w:rsidP="00436078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378,332</w:t>
            </w:r>
          </w:p>
        </w:tc>
        <w:tc>
          <w:tcPr>
            <w:tcW w:w="450" w:type="dxa"/>
            <w:textDirection w:val="btLr"/>
          </w:tcPr>
          <w:p w:rsidR="00436078" w:rsidRPr="00AD1BC0" w:rsidRDefault="00436078" w:rsidP="00436078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0" w:type="dxa"/>
            <w:textDirection w:val="btLr"/>
          </w:tcPr>
          <w:p w:rsidR="00436078" w:rsidRPr="00AD1BC0" w:rsidRDefault="00436078" w:rsidP="00436078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23C8A" w:rsidRPr="00AD1BC0" w:rsidTr="003D23F9">
        <w:trPr>
          <w:cantSplit/>
          <w:trHeight w:val="684"/>
        </w:trPr>
        <w:tc>
          <w:tcPr>
            <w:tcW w:w="540" w:type="dxa"/>
            <w:vAlign w:val="center"/>
          </w:tcPr>
          <w:p w:rsidR="00A23C8A" w:rsidRPr="00AD1BC0" w:rsidRDefault="00A23C8A" w:rsidP="00A23C8A">
            <w:pPr>
              <w:jc w:val="both"/>
              <w:rPr>
                <w:color w:val="000000"/>
                <w:sz w:val="18"/>
                <w:szCs w:val="18"/>
              </w:rPr>
            </w:pPr>
            <w:r w:rsidRPr="00AD1BC0">
              <w:rPr>
                <w:color w:val="000000"/>
                <w:sz w:val="18"/>
                <w:szCs w:val="18"/>
              </w:rPr>
              <w:t>2.6</w:t>
            </w:r>
          </w:p>
        </w:tc>
        <w:tc>
          <w:tcPr>
            <w:tcW w:w="3571" w:type="dxa"/>
          </w:tcPr>
          <w:p w:rsidR="00A23C8A" w:rsidRPr="00AD1BC0" w:rsidRDefault="00A23C8A" w:rsidP="00A23C8A">
            <w:pPr>
              <w:pStyle w:val="a3"/>
              <w:snapToGri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День молодежи</w:t>
            </w:r>
          </w:p>
        </w:tc>
        <w:tc>
          <w:tcPr>
            <w:tcW w:w="851" w:type="dxa"/>
            <w:textDirection w:val="btLr"/>
          </w:tcPr>
          <w:p w:rsidR="00A23C8A" w:rsidRPr="00AD1BC0" w:rsidRDefault="00A23C8A" w:rsidP="00A23C8A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extDirection w:val="btLr"/>
          </w:tcPr>
          <w:p w:rsidR="00A23C8A" w:rsidRPr="00AD1BC0" w:rsidRDefault="00A23C8A" w:rsidP="00A23C8A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87,6</w:t>
            </w:r>
          </w:p>
        </w:tc>
        <w:tc>
          <w:tcPr>
            <w:tcW w:w="426" w:type="dxa"/>
            <w:textDirection w:val="btLr"/>
          </w:tcPr>
          <w:p w:rsidR="00A23C8A" w:rsidRPr="00AD1BC0" w:rsidRDefault="00A23C8A" w:rsidP="00A23C8A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87,6</w:t>
            </w:r>
          </w:p>
        </w:tc>
        <w:tc>
          <w:tcPr>
            <w:tcW w:w="567" w:type="dxa"/>
            <w:textDirection w:val="btLr"/>
          </w:tcPr>
          <w:p w:rsidR="00A23C8A" w:rsidRPr="00AD1BC0" w:rsidRDefault="00A23C8A" w:rsidP="00A23C8A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extDirection w:val="btLr"/>
          </w:tcPr>
          <w:p w:rsidR="00A23C8A" w:rsidRPr="00AD1BC0" w:rsidRDefault="00A23C8A" w:rsidP="00A23C8A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extDirection w:val="btLr"/>
          </w:tcPr>
          <w:p w:rsidR="00A23C8A" w:rsidRPr="00AD1BC0" w:rsidRDefault="00A23C8A" w:rsidP="00A23C8A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extDirection w:val="btLr"/>
          </w:tcPr>
          <w:p w:rsidR="00A23C8A" w:rsidRPr="00AD1BC0" w:rsidRDefault="00A23C8A" w:rsidP="00A23C8A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87,6</w:t>
            </w:r>
          </w:p>
        </w:tc>
        <w:tc>
          <w:tcPr>
            <w:tcW w:w="567" w:type="dxa"/>
            <w:textDirection w:val="btLr"/>
          </w:tcPr>
          <w:p w:rsidR="00A23C8A" w:rsidRPr="00AD1BC0" w:rsidRDefault="00A23C8A" w:rsidP="00A23C8A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87,6</w:t>
            </w:r>
          </w:p>
        </w:tc>
        <w:tc>
          <w:tcPr>
            <w:tcW w:w="567" w:type="dxa"/>
            <w:textDirection w:val="btLr"/>
          </w:tcPr>
          <w:p w:rsidR="00A23C8A" w:rsidRPr="00AD1BC0" w:rsidRDefault="00A23C8A" w:rsidP="00A23C8A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extDirection w:val="btLr"/>
          </w:tcPr>
          <w:p w:rsidR="00A23C8A" w:rsidRPr="00AD1BC0" w:rsidRDefault="00A23C8A" w:rsidP="00A23C8A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extDirection w:val="btLr"/>
          </w:tcPr>
          <w:p w:rsidR="00A23C8A" w:rsidRPr="00AD1BC0" w:rsidRDefault="00A23C8A" w:rsidP="00A23C8A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extDirection w:val="btLr"/>
          </w:tcPr>
          <w:p w:rsidR="00A23C8A" w:rsidRPr="00AD1BC0" w:rsidRDefault="00A23C8A" w:rsidP="00A23C8A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87,6</w:t>
            </w:r>
          </w:p>
        </w:tc>
        <w:tc>
          <w:tcPr>
            <w:tcW w:w="851" w:type="dxa"/>
            <w:textDirection w:val="btLr"/>
          </w:tcPr>
          <w:p w:rsidR="00A23C8A" w:rsidRPr="00AD1BC0" w:rsidRDefault="00A23C8A" w:rsidP="00A23C8A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87,6</w:t>
            </w:r>
          </w:p>
        </w:tc>
        <w:tc>
          <w:tcPr>
            <w:tcW w:w="850" w:type="dxa"/>
            <w:textDirection w:val="btLr"/>
          </w:tcPr>
          <w:p w:rsidR="00A23C8A" w:rsidRPr="00AD1BC0" w:rsidRDefault="00A23C8A" w:rsidP="00A23C8A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87,6</w:t>
            </w:r>
          </w:p>
        </w:tc>
        <w:tc>
          <w:tcPr>
            <w:tcW w:w="567" w:type="dxa"/>
            <w:textDirection w:val="btLr"/>
          </w:tcPr>
          <w:p w:rsidR="00A23C8A" w:rsidRPr="00AD1BC0" w:rsidRDefault="00A23C8A" w:rsidP="00A23C8A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87,6</w:t>
            </w:r>
          </w:p>
        </w:tc>
        <w:tc>
          <w:tcPr>
            <w:tcW w:w="567" w:type="dxa"/>
            <w:textDirection w:val="btLr"/>
          </w:tcPr>
          <w:p w:rsidR="00A23C8A" w:rsidRPr="00AD1BC0" w:rsidRDefault="00A23C8A" w:rsidP="00A23C8A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33" w:type="dxa"/>
            <w:textDirection w:val="btLr"/>
          </w:tcPr>
          <w:p w:rsidR="00A23C8A" w:rsidRPr="00AD1BC0" w:rsidRDefault="00A23C8A" w:rsidP="00A23C8A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50" w:type="dxa"/>
            <w:textDirection w:val="btLr"/>
          </w:tcPr>
          <w:p w:rsidR="00A23C8A" w:rsidRPr="00AD1BC0" w:rsidRDefault="00A23C8A" w:rsidP="00A23C8A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0" w:type="dxa"/>
            <w:textDirection w:val="btLr"/>
          </w:tcPr>
          <w:p w:rsidR="00A23C8A" w:rsidRPr="00AD1BC0" w:rsidRDefault="00A23C8A" w:rsidP="00A23C8A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746535" w:rsidRPr="00AD1BC0" w:rsidTr="009A4851">
        <w:trPr>
          <w:cantSplit/>
          <w:trHeight w:val="1134"/>
        </w:trPr>
        <w:tc>
          <w:tcPr>
            <w:tcW w:w="4111" w:type="dxa"/>
            <w:gridSpan w:val="2"/>
            <w:vAlign w:val="center"/>
          </w:tcPr>
          <w:p w:rsidR="00746535" w:rsidRPr="00AD1BC0" w:rsidRDefault="00746535" w:rsidP="0074653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Всего по Программе:</w:t>
            </w:r>
          </w:p>
        </w:tc>
        <w:tc>
          <w:tcPr>
            <w:tcW w:w="851" w:type="dxa"/>
            <w:textDirection w:val="btLr"/>
          </w:tcPr>
          <w:p w:rsidR="00746535" w:rsidRPr="00746535" w:rsidRDefault="00746535" w:rsidP="00746535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6535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708" w:type="dxa"/>
            <w:textDirection w:val="btLr"/>
            <w:vAlign w:val="bottom"/>
          </w:tcPr>
          <w:p w:rsidR="00746535" w:rsidRPr="00746535" w:rsidRDefault="00746535" w:rsidP="00746535">
            <w:pPr>
              <w:ind w:left="113" w:right="113"/>
              <w:jc w:val="right"/>
              <w:rPr>
                <w:b/>
                <w:color w:val="000000"/>
                <w:sz w:val="18"/>
                <w:szCs w:val="18"/>
              </w:rPr>
            </w:pPr>
            <w:r w:rsidRPr="00746535">
              <w:rPr>
                <w:b/>
                <w:color w:val="000000"/>
                <w:sz w:val="18"/>
                <w:szCs w:val="18"/>
              </w:rPr>
              <w:t>2753,637</w:t>
            </w:r>
          </w:p>
        </w:tc>
        <w:tc>
          <w:tcPr>
            <w:tcW w:w="426" w:type="dxa"/>
            <w:textDirection w:val="btLr"/>
            <w:vAlign w:val="bottom"/>
          </w:tcPr>
          <w:p w:rsidR="00746535" w:rsidRPr="00746535" w:rsidRDefault="00746535" w:rsidP="00746535">
            <w:pPr>
              <w:ind w:left="113" w:right="113"/>
              <w:jc w:val="right"/>
              <w:rPr>
                <w:b/>
                <w:color w:val="000000"/>
                <w:sz w:val="18"/>
                <w:szCs w:val="18"/>
              </w:rPr>
            </w:pPr>
            <w:r w:rsidRPr="00746535">
              <w:rPr>
                <w:b/>
                <w:color w:val="000000"/>
                <w:sz w:val="18"/>
                <w:szCs w:val="18"/>
              </w:rPr>
              <w:t>1040,15</w:t>
            </w:r>
          </w:p>
        </w:tc>
        <w:tc>
          <w:tcPr>
            <w:tcW w:w="567" w:type="dxa"/>
            <w:textDirection w:val="btLr"/>
            <w:vAlign w:val="bottom"/>
          </w:tcPr>
          <w:p w:rsidR="00746535" w:rsidRPr="00746535" w:rsidRDefault="00746535" w:rsidP="00746535">
            <w:pPr>
              <w:ind w:left="113" w:right="113"/>
              <w:jc w:val="right"/>
              <w:rPr>
                <w:b/>
                <w:color w:val="000000"/>
                <w:sz w:val="18"/>
                <w:szCs w:val="18"/>
              </w:rPr>
            </w:pPr>
            <w:r w:rsidRPr="00746535">
              <w:rPr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extDirection w:val="btLr"/>
            <w:vAlign w:val="bottom"/>
          </w:tcPr>
          <w:p w:rsidR="00746535" w:rsidRPr="00746535" w:rsidRDefault="00746535" w:rsidP="00746535">
            <w:pPr>
              <w:ind w:left="113" w:right="113"/>
              <w:jc w:val="right"/>
              <w:rPr>
                <w:b/>
                <w:color w:val="000000"/>
                <w:sz w:val="18"/>
                <w:szCs w:val="18"/>
              </w:rPr>
            </w:pPr>
            <w:r w:rsidRPr="00746535">
              <w:rPr>
                <w:b/>
                <w:color w:val="000000"/>
                <w:sz w:val="18"/>
                <w:szCs w:val="18"/>
              </w:rPr>
              <w:t>1713,487</w:t>
            </w:r>
          </w:p>
        </w:tc>
        <w:tc>
          <w:tcPr>
            <w:tcW w:w="567" w:type="dxa"/>
            <w:textDirection w:val="btLr"/>
          </w:tcPr>
          <w:p w:rsidR="00746535" w:rsidRPr="00746535" w:rsidRDefault="00746535" w:rsidP="00746535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6535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708" w:type="dxa"/>
            <w:textDirection w:val="btLr"/>
            <w:vAlign w:val="bottom"/>
          </w:tcPr>
          <w:p w:rsidR="00746535" w:rsidRPr="00746535" w:rsidRDefault="00746535" w:rsidP="00746535">
            <w:pPr>
              <w:ind w:left="113" w:right="113"/>
              <w:jc w:val="right"/>
              <w:rPr>
                <w:b/>
                <w:color w:val="000000"/>
                <w:sz w:val="18"/>
                <w:szCs w:val="18"/>
              </w:rPr>
            </w:pPr>
            <w:r w:rsidRPr="00746535">
              <w:rPr>
                <w:b/>
                <w:color w:val="000000"/>
                <w:sz w:val="18"/>
                <w:szCs w:val="18"/>
              </w:rPr>
              <w:t>2753,637</w:t>
            </w:r>
          </w:p>
        </w:tc>
        <w:tc>
          <w:tcPr>
            <w:tcW w:w="567" w:type="dxa"/>
            <w:textDirection w:val="btLr"/>
            <w:vAlign w:val="bottom"/>
          </w:tcPr>
          <w:p w:rsidR="00746535" w:rsidRPr="00746535" w:rsidRDefault="00746535" w:rsidP="00746535">
            <w:pPr>
              <w:ind w:left="113" w:right="113"/>
              <w:jc w:val="right"/>
              <w:rPr>
                <w:b/>
                <w:color w:val="000000"/>
                <w:sz w:val="18"/>
                <w:szCs w:val="18"/>
              </w:rPr>
            </w:pPr>
            <w:r w:rsidRPr="00746535">
              <w:rPr>
                <w:b/>
                <w:color w:val="000000"/>
                <w:sz w:val="18"/>
                <w:szCs w:val="18"/>
              </w:rPr>
              <w:t>1040,15</w:t>
            </w:r>
          </w:p>
        </w:tc>
        <w:tc>
          <w:tcPr>
            <w:tcW w:w="567" w:type="dxa"/>
            <w:textDirection w:val="btLr"/>
            <w:vAlign w:val="bottom"/>
          </w:tcPr>
          <w:p w:rsidR="00746535" w:rsidRPr="00746535" w:rsidRDefault="00746535" w:rsidP="00746535">
            <w:pPr>
              <w:ind w:left="113" w:right="113"/>
              <w:jc w:val="right"/>
              <w:rPr>
                <w:b/>
                <w:color w:val="000000"/>
                <w:sz w:val="18"/>
                <w:szCs w:val="18"/>
              </w:rPr>
            </w:pPr>
            <w:r w:rsidRPr="00746535">
              <w:rPr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extDirection w:val="btLr"/>
            <w:vAlign w:val="bottom"/>
          </w:tcPr>
          <w:p w:rsidR="00746535" w:rsidRPr="00746535" w:rsidRDefault="00746535" w:rsidP="00746535">
            <w:pPr>
              <w:ind w:left="113" w:right="113"/>
              <w:jc w:val="right"/>
              <w:rPr>
                <w:b/>
                <w:color w:val="000000"/>
                <w:sz w:val="18"/>
                <w:szCs w:val="18"/>
              </w:rPr>
            </w:pPr>
            <w:r w:rsidRPr="00746535">
              <w:rPr>
                <w:b/>
                <w:color w:val="000000"/>
                <w:sz w:val="18"/>
                <w:szCs w:val="18"/>
              </w:rPr>
              <w:t>1713,487</w:t>
            </w:r>
          </w:p>
        </w:tc>
        <w:tc>
          <w:tcPr>
            <w:tcW w:w="567" w:type="dxa"/>
            <w:textDirection w:val="btLr"/>
          </w:tcPr>
          <w:p w:rsidR="00746535" w:rsidRPr="00746535" w:rsidRDefault="00746535" w:rsidP="00746535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6535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709" w:type="dxa"/>
            <w:textDirection w:val="btLr"/>
            <w:vAlign w:val="bottom"/>
          </w:tcPr>
          <w:p w:rsidR="00746535" w:rsidRPr="00746535" w:rsidRDefault="00746535" w:rsidP="00746535">
            <w:pPr>
              <w:ind w:left="113" w:right="113"/>
              <w:jc w:val="right"/>
              <w:rPr>
                <w:b/>
                <w:color w:val="000000"/>
                <w:sz w:val="18"/>
                <w:szCs w:val="18"/>
              </w:rPr>
            </w:pPr>
            <w:r w:rsidRPr="00746535">
              <w:rPr>
                <w:b/>
                <w:color w:val="000000"/>
                <w:sz w:val="18"/>
                <w:szCs w:val="18"/>
              </w:rPr>
              <w:t>2351,751</w:t>
            </w:r>
          </w:p>
        </w:tc>
        <w:tc>
          <w:tcPr>
            <w:tcW w:w="851" w:type="dxa"/>
            <w:textDirection w:val="btLr"/>
            <w:vAlign w:val="bottom"/>
          </w:tcPr>
          <w:p w:rsidR="00746535" w:rsidRPr="00746535" w:rsidRDefault="00746535" w:rsidP="00746535">
            <w:pPr>
              <w:ind w:left="113" w:right="113"/>
              <w:jc w:val="right"/>
              <w:rPr>
                <w:b/>
                <w:color w:val="000000"/>
                <w:sz w:val="18"/>
                <w:szCs w:val="18"/>
              </w:rPr>
            </w:pPr>
            <w:r w:rsidRPr="00746535">
              <w:rPr>
                <w:b/>
                <w:color w:val="000000"/>
                <w:sz w:val="18"/>
                <w:szCs w:val="18"/>
              </w:rPr>
              <w:t>966,800</w:t>
            </w:r>
          </w:p>
        </w:tc>
        <w:tc>
          <w:tcPr>
            <w:tcW w:w="850" w:type="dxa"/>
            <w:textDirection w:val="btLr"/>
            <w:vAlign w:val="bottom"/>
          </w:tcPr>
          <w:p w:rsidR="00746535" w:rsidRPr="00746535" w:rsidRDefault="00746535" w:rsidP="00746535">
            <w:pPr>
              <w:ind w:left="113" w:right="113"/>
              <w:jc w:val="right"/>
              <w:rPr>
                <w:b/>
                <w:color w:val="000000"/>
                <w:sz w:val="18"/>
                <w:szCs w:val="18"/>
              </w:rPr>
            </w:pPr>
            <w:r w:rsidRPr="00746535">
              <w:rPr>
                <w:b/>
                <w:color w:val="000000"/>
                <w:sz w:val="18"/>
                <w:szCs w:val="18"/>
              </w:rPr>
              <w:t>2351,751</w:t>
            </w:r>
          </w:p>
        </w:tc>
        <w:tc>
          <w:tcPr>
            <w:tcW w:w="567" w:type="dxa"/>
            <w:textDirection w:val="btLr"/>
            <w:vAlign w:val="bottom"/>
          </w:tcPr>
          <w:p w:rsidR="00746535" w:rsidRPr="00746535" w:rsidRDefault="00746535" w:rsidP="00746535">
            <w:pPr>
              <w:ind w:left="113" w:right="113"/>
              <w:jc w:val="right"/>
              <w:rPr>
                <w:b/>
                <w:color w:val="000000"/>
                <w:sz w:val="18"/>
                <w:szCs w:val="18"/>
              </w:rPr>
            </w:pPr>
            <w:r w:rsidRPr="00746535">
              <w:rPr>
                <w:b/>
                <w:color w:val="000000"/>
                <w:sz w:val="18"/>
                <w:szCs w:val="18"/>
              </w:rPr>
              <w:t>966,800</w:t>
            </w:r>
          </w:p>
        </w:tc>
        <w:tc>
          <w:tcPr>
            <w:tcW w:w="567" w:type="dxa"/>
            <w:textDirection w:val="btLr"/>
            <w:vAlign w:val="bottom"/>
          </w:tcPr>
          <w:p w:rsidR="00746535" w:rsidRPr="00746535" w:rsidRDefault="00746535" w:rsidP="00746535">
            <w:pPr>
              <w:ind w:left="113" w:right="113"/>
              <w:jc w:val="right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33" w:type="dxa"/>
            <w:textDirection w:val="btLr"/>
            <w:vAlign w:val="bottom"/>
          </w:tcPr>
          <w:p w:rsidR="00746535" w:rsidRPr="00746535" w:rsidRDefault="00746535" w:rsidP="00746535">
            <w:pPr>
              <w:ind w:left="113" w:right="113"/>
              <w:jc w:val="right"/>
              <w:rPr>
                <w:b/>
                <w:color w:val="000000"/>
                <w:sz w:val="18"/>
                <w:szCs w:val="18"/>
              </w:rPr>
            </w:pPr>
            <w:r w:rsidRPr="00746535">
              <w:rPr>
                <w:b/>
                <w:color w:val="000000"/>
                <w:sz w:val="18"/>
                <w:szCs w:val="18"/>
              </w:rPr>
              <w:t>1384,951</w:t>
            </w:r>
          </w:p>
        </w:tc>
        <w:tc>
          <w:tcPr>
            <w:tcW w:w="450" w:type="dxa"/>
            <w:textDirection w:val="btLr"/>
          </w:tcPr>
          <w:p w:rsidR="00746535" w:rsidRPr="00746535" w:rsidRDefault="00746535" w:rsidP="00746535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6535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860" w:type="dxa"/>
            <w:textDirection w:val="btLr"/>
          </w:tcPr>
          <w:p w:rsidR="00746535" w:rsidRPr="00746535" w:rsidRDefault="00746535" w:rsidP="00746535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6535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</w:tr>
    </w:tbl>
    <w:p w:rsidR="00D61173" w:rsidRPr="003D23F9" w:rsidRDefault="00D61173" w:rsidP="00C034F0">
      <w:pPr>
        <w:rPr>
          <w:sz w:val="24"/>
          <w:szCs w:val="24"/>
        </w:rPr>
      </w:pPr>
      <w:r w:rsidRPr="00B925A7">
        <w:rPr>
          <w:sz w:val="24"/>
          <w:szCs w:val="24"/>
        </w:rPr>
        <w:t>2.Отчет о выполнении мероприятий, финансирование которых не предусмотрено (нарастающим итогом с начала года):</w:t>
      </w:r>
    </w:p>
    <w:tbl>
      <w:tblPr>
        <w:tblW w:w="16227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5607"/>
        <w:gridCol w:w="3960"/>
        <w:gridCol w:w="2199"/>
        <w:gridCol w:w="1701"/>
        <w:gridCol w:w="1417"/>
        <w:gridCol w:w="1343"/>
      </w:tblGrid>
      <w:tr w:rsidR="00D61173" w:rsidRPr="00C034F0" w:rsidTr="00F41116">
        <w:tc>
          <w:tcPr>
            <w:tcW w:w="56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173" w:rsidRPr="00C034F0" w:rsidRDefault="00D61173" w:rsidP="00C034F0"/>
          <w:p w:rsidR="00D61173" w:rsidRPr="00C034F0" w:rsidRDefault="00D61173" w:rsidP="00C034F0"/>
          <w:p w:rsidR="00D61173" w:rsidRPr="00C034F0" w:rsidRDefault="00D61173" w:rsidP="00C034F0">
            <w:r w:rsidRPr="00C034F0">
              <w:t>Наименование мероприятия МП</w:t>
            </w:r>
          </w:p>
        </w:tc>
        <w:tc>
          <w:tcPr>
            <w:tcW w:w="3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173" w:rsidRPr="00C034F0" w:rsidRDefault="00D61173" w:rsidP="00C034F0">
            <w:r w:rsidRPr="00C034F0">
              <w:t>Ед. изм.</w:t>
            </w:r>
          </w:p>
          <w:p w:rsidR="00D61173" w:rsidRPr="00C034F0" w:rsidRDefault="00D61173" w:rsidP="00C034F0">
            <w:r w:rsidRPr="00C034F0">
              <w:t>по мероприятию</w:t>
            </w:r>
          </w:p>
        </w:tc>
        <w:tc>
          <w:tcPr>
            <w:tcW w:w="66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173" w:rsidRPr="00C034F0" w:rsidRDefault="00D61173" w:rsidP="00C034F0">
            <w:r w:rsidRPr="00C034F0">
              <w:t xml:space="preserve">Значение </w:t>
            </w:r>
          </w:p>
        </w:tc>
      </w:tr>
      <w:tr w:rsidR="00D61173" w:rsidRPr="00C034F0" w:rsidTr="00117EAF">
        <w:tc>
          <w:tcPr>
            <w:tcW w:w="56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173" w:rsidRPr="00C034F0" w:rsidRDefault="00D61173" w:rsidP="00C034F0"/>
        </w:tc>
        <w:tc>
          <w:tcPr>
            <w:tcW w:w="3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173" w:rsidRPr="00C034F0" w:rsidRDefault="00D61173" w:rsidP="00C034F0"/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173" w:rsidRPr="00C034F0" w:rsidRDefault="00D61173" w:rsidP="00C034F0">
            <w:r w:rsidRPr="00C034F0">
              <w:t>Утверждено в МП (на отчетный год)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173" w:rsidRPr="00C034F0" w:rsidRDefault="00D61173" w:rsidP="00C034F0">
            <w:r w:rsidRPr="00C034F0">
              <w:t>Достигнуто за отчетный период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173" w:rsidRPr="00C034F0" w:rsidRDefault="00D61173" w:rsidP="00C034F0">
            <w:r w:rsidRPr="00C034F0">
              <w:t>Отклонение (+/-)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173" w:rsidRPr="00C034F0" w:rsidRDefault="00D61173" w:rsidP="00C034F0">
            <w:r w:rsidRPr="00C034F0">
              <w:t>Причины отклонения</w:t>
            </w:r>
          </w:p>
        </w:tc>
      </w:tr>
      <w:tr w:rsidR="00D61173" w:rsidRPr="00C034F0" w:rsidTr="00117EAF">
        <w:trPr>
          <w:trHeight w:val="129"/>
        </w:trPr>
        <w:tc>
          <w:tcPr>
            <w:tcW w:w="5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173" w:rsidRPr="00C034F0" w:rsidRDefault="00D61173" w:rsidP="00F650BF">
            <w:pPr>
              <w:jc w:val="center"/>
            </w:pPr>
            <w:r w:rsidRPr="00C034F0">
              <w:t>1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173" w:rsidRPr="00C034F0" w:rsidRDefault="00D61173" w:rsidP="00F650BF">
            <w:pPr>
              <w:jc w:val="center"/>
            </w:pPr>
            <w:r w:rsidRPr="00C034F0">
              <w:t>2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173" w:rsidRPr="00C034F0" w:rsidRDefault="00D61173" w:rsidP="00F650BF">
            <w:pPr>
              <w:jc w:val="center"/>
            </w:pPr>
            <w:r w:rsidRPr="00C034F0"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173" w:rsidRPr="00C034F0" w:rsidRDefault="00D61173" w:rsidP="00F650BF">
            <w:pPr>
              <w:jc w:val="center"/>
            </w:pPr>
            <w:r w:rsidRPr="00C034F0"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173" w:rsidRPr="00C034F0" w:rsidRDefault="00D61173" w:rsidP="00F650BF">
            <w:pPr>
              <w:jc w:val="center"/>
            </w:pPr>
            <w:r w:rsidRPr="00C034F0">
              <w:t>5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173" w:rsidRPr="00C034F0" w:rsidRDefault="00D61173" w:rsidP="00F650BF">
            <w:pPr>
              <w:jc w:val="center"/>
            </w:pPr>
            <w:r w:rsidRPr="00C034F0">
              <w:t>6</w:t>
            </w:r>
          </w:p>
        </w:tc>
      </w:tr>
      <w:tr w:rsidR="00B43BB6" w:rsidRPr="00C034F0" w:rsidTr="00117EAF">
        <w:tc>
          <w:tcPr>
            <w:tcW w:w="560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B43BB6" w:rsidRDefault="00B43BB6" w:rsidP="00B43BB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Формирование муниципального Реестра МиДОО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3BB6" w:rsidRDefault="00B43BB6" w:rsidP="00934FE8">
            <w:pPr>
              <w:ind w:right="-64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Количество МиДОО на территории района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3BB6" w:rsidRDefault="003D23F9" w:rsidP="00B43BB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3BB6" w:rsidRDefault="00AD1BC0" w:rsidP="00B43BB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3BB6" w:rsidRDefault="003D23F9" w:rsidP="00AD1B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BB6" w:rsidRDefault="00B43BB6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43BB6" w:rsidRPr="00C034F0" w:rsidTr="00117EAF">
        <w:tc>
          <w:tcPr>
            <w:tcW w:w="560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43BB6" w:rsidRDefault="00B43BB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3BB6" w:rsidRDefault="00B43BB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Количество граждан, регулярно участвовавших в работе МиДОО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3BB6" w:rsidRDefault="003D23F9" w:rsidP="00B43BB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1600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3BB6" w:rsidRDefault="00B43BB6" w:rsidP="003D23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  <w:r w:rsidR="003D23F9">
              <w:rPr>
                <w:color w:val="000000"/>
              </w:rPr>
              <w:t>60</w:t>
            </w:r>
            <w:r w:rsidR="00AD1BC0">
              <w:rPr>
                <w:color w:val="000000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3BB6" w:rsidRDefault="003D23F9" w:rsidP="00B43BB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BB6" w:rsidRDefault="00B43BB6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D61173" w:rsidRPr="00C034F0" w:rsidTr="00117EAF">
        <w:tc>
          <w:tcPr>
            <w:tcW w:w="5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173" w:rsidRDefault="00D6117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Проведение военно-спортивного праздника «А ну-ка, парни!»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173" w:rsidRDefault="00D6117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Количество граждан от 14 до 30 лет, охваченных мероприятиями, чел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173" w:rsidRDefault="00D61173" w:rsidP="00B43BB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173" w:rsidRDefault="00D61173" w:rsidP="00B43BB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173" w:rsidRDefault="00B43BB6" w:rsidP="00B43BB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173" w:rsidRDefault="00D61173" w:rsidP="00F41116">
            <w:pPr>
              <w:ind w:right="307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D61173" w:rsidRPr="00C034F0" w:rsidTr="00117EAF">
        <w:tc>
          <w:tcPr>
            <w:tcW w:w="5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173" w:rsidRDefault="00D6117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Хоккейный турнир на валенках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173" w:rsidRDefault="00D6117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Количество граждан от 14 до 30 лет, охваченных мероприятиями, чел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173" w:rsidRDefault="00D61173" w:rsidP="00B43BB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173" w:rsidRDefault="00D61173" w:rsidP="00B43BB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173" w:rsidRDefault="00B43BB6" w:rsidP="00B43BB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173" w:rsidRDefault="00D61173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D61173" w:rsidRPr="00C034F0" w:rsidTr="00117EAF">
        <w:tc>
          <w:tcPr>
            <w:tcW w:w="5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173" w:rsidRDefault="00D6117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Участие в образовательных мероприятиях для исполнителей, участников Программы, в том числе:</w:t>
            </w:r>
          </w:p>
        </w:tc>
        <w:tc>
          <w:tcPr>
            <w:tcW w:w="3960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D61173" w:rsidRDefault="00D6117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Количество специалистов, прошедших подготовку (переподготовку) в сфере работы с молодежью, чел.</w:t>
            </w:r>
          </w:p>
        </w:tc>
        <w:tc>
          <w:tcPr>
            <w:tcW w:w="2199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D61173" w:rsidRDefault="00967C40" w:rsidP="00B43BB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967C40" w:rsidRDefault="00FC4BA2" w:rsidP="00B43BB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  <w:p w:rsidR="00D61173" w:rsidRPr="00967C40" w:rsidRDefault="00D61173" w:rsidP="00967C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D61173" w:rsidRDefault="00B43BB6" w:rsidP="00B43BB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61173" w:rsidRDefault="00D61173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D61173" w:rsidRPr="00C034F0" w:rsidTr="00117EAF">
        <w:tc>
          <w:tcPr>
            <w:tcW w:w="5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173" w:rsidRDefault="00D6117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- областных обучающих семинаров для руководителей и специалистов,</w:t>
            </w:r>
          </w:p>
        </w:tc>
        <w:tc>
          <w:tcPr>
            <w:tcW w:w="3960" w:type="dxa"/>
            <w:vMerge/>
            <w:tcBorders>
              <w:left w:val="single" w:sz="4" w:space="0" w:color="000000"/>
            </w:tcBorders>
            <w:vAlign w:val="center"/>
          </w:tcPr>
          <w:p w:rsidR="00D61173" w:rsidRDefault="00D6117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99" w:type="dxa"/>
            <w:vMerge/>
            <w:tcBorders>
              <w:left w:val="single" w:sz="4" w:space="0" w:color="000000"/>
            </w:tcBorders>
            <w:vAlign w:val="center"/>
          </w:tcPr>
          <w:p w:rsidR="00D61173" w:rsidRDefault="00D6117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</w:tcBorders>
            <w:vAlign w:val="center"/>
          </w:tcPr>
          <w:p w:rsidR="00D61173" w:rsidRDefault="00D6117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vAlign w:val="center"/>
          </w:tcPr>
          <w:p w:rsidR="00D61173" w:rsidRDefault="00D6117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61173" w:rsidRDefault="00D61173">
            <w:pPr>
              <w:rPr>
                <w:color w:val="000000"/>
                <w:sz w:val="24"/>
                <w:szCs w:val="24"/>
              </w:rPr>
            </w:pPr>
          </w:p>
        </w:tc>
      </w:tr>
      <w:tr w:rsidR="00D61173" w:rsidRPr="00C034F0" w:rsidTr="00117EAF">
        <w:tc>
          <w:tcPr>
            <w:tcW w:w="5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173" w:rsidRDefault="00D6117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- сертифицированное повышение квалификации специалистов социальных учреждений молодежи;</w:t>
            </w:r>
          </w:p>
        </w:tc>
        <w:tc>
          <w:tcPr>
            <w:tcW w:w="3960" w:type="dxa"/>
            <w:vMerge/>
            <w:tcBorders>
              <w:left w:val="single" w:sz="4" w:space="0" w:color="000000"/>
            </w:tcBorders>
            <w:vAlign w:val="center"/>
          </w:tcPr>
          <w:p w:rsidR="00D61173" w:rsidRDefault="00D6117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99" w:type="dxa"/>
            <w:vMerge/>
            <w:tcBorders>
              <w:left w:val="single" w:sz="4" w:space="0" w:color="000000"/>
            </w:tcBorders>
            <w:vAlign w:val="center"/>
          </w:tcPr>
          <w:p w:rsidR="00D61173" w:rsidRDefault="00D6117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</w:tcBorders>
            <w:vAlign w:val="center"/>
          </w:tcPr>
          <w:p w:rsidR="00D61173" w:rsidRDefault="00D6117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vAlign w:val="center"/>
          </w:tcPr>
          <w:p w:rsidR="00D61173" w:rsidRDefault="00D6117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61173" w:rsidRDefault="00D61173">
            <w:pPr>
              <w:rPr>
                <w:color w:val="000000"/>
                <w:sz w:val="24"/>
                <w:szCs w:val="24"/>
              </w:rPr>
            </w:pPr>
          </w:p>
        </w:tc>
      </w:tr>
      <w:tr w:rsidR="00D61173" w:rsidRPr="00C034F0" w:rsidTr="00117EAF">
        <w:tc>
          <w:tcPr>
            <w:tcW w:w="5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173" w:rsidRDefault="00D6117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- областных обучающих семинаров для актива МиДОО;</w:t>
            </w:r>
          </w:p>
        </w:tc>
        <w:tc>
          <w:tcPr>
            <w:tcW w:w="3960" w:type="dxa"/>
            <w:vMerge/>
            <w:tcBorders>
              <w:left w:val="single" w:sz="4" w:space="0" w:color="000000"/>
            </w:tcBorders>
            <w:vAlign w:val="center"/>
          </w:tcPr>
          <w:p w:rsidR="00D61173" w:rsidRDefault="00D6117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99" w:type="dxa"/>
            <w:vMerge/>
            <w:tcBorders>
              <w:left w:val="single" w:sz="4" w:space="0" w:color="000000"/>
            </w:tcBorders>
            <w:vAlign w:val="center"/>
          </w:tcPr>
          <w:p w:rsidR="00D61173" w:rsidRDefault="00D6117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</w:tcBorders>
            <w:vAlign w:val="center"/>
          </w:tcPr>
          <w:p w:rsidR="00D61173" w:rsidRDefault="00D6117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vAlign w:val="center"/>
          </w:tcPr>
          <w:p w:rsidR="00D61173" w:rsidRDefault="00D6117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61173" w:rsidRDefault="00D61173">
            <w:pPr>
              <w:rPr>
                <w:color w:val="000000"/>
                <w:sz w:val="24"/>
                <w:szCs w:val="24"/>
              </w:rPr>
            </w:pPr>
          </w:p>
        </w:tc>
      </w:tr>
      <w:tr w:rsidR="00D61173" w:rsidRPr="00C034F0" w:rsidTr="00117EAF">
        <w:tc>
          <w:tcPr>
            <w:tcW w:w="5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173" w:rsidRDefault="00D6117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-областных обучающих семинаров для лидеров органов самоуправления работающей молодежи</w:t>
            </w:r>
          </w:p>
        </w:tc>
        <w:tc>
          <w:tcPr>
            <w:tcW w:w="3960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61173" w:rsidRDefault="00D6117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9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61173" w:rsidRDefault="00D6117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61173" w:rsidRDefault="00D6117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61173" w:rsidRDefault="00D6117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173" w:rsidRDefault="00D61173">
            <w:pPr>
              <w:rPr>
                <w:color w:val="000000"/>
                <w:sz w:val="24"/>
                <w:szCs w:val="24"/>
              </w:rPr>
            </w:pPr>
          </w:p>
        </w:tc>
      </w:tr>
    </w:tbl>
    <w:p w:rsidR="00D61173" w:rsidRPr="00117EAF" w:rsidRDefault="00D61173" w:rsidP="0027620B">
      <w:pPr>
        <w:ind w:right="-315"/>
        <w:rPr>
          <w:sz w:val="16"/>
          <w:szCs w:val="16"/>
        </w:rPr>
      </w:pPr>
    </w:p>
    <w:p w:rsidR="00B925A7" w:rsidRDefault="00D61173" w:rsidP="00783CE6">
      <w:pPr>
        <w:jc w:val="both"/>
        <w:rPr>
          <w:sz w:val="24"/>
          <w:szCs w:val="24"/>
        </w:rPr>
      </w:pPr>
      <w:r w:rsidRPr="00B925A7">
        <w:rPr>
          <w:sz w:val="24"/>
          <w:szCs w:val="24"/>
        </w:rPr>
        <w:t>Руководитель структурного подразделения администрации</w:t>
      </w:r>
    </w:p>
    <w:p w:rsidR="00B925A7" w:rsidRDefault="00D61173" w:rsidP="00783CE6">
      <w:pPr>
        <w:jc w:val="both"/>
        <w:rPr>
          <w:sz w:val="24"/>
          <w:szCs w:val="24"/>
        </w:rPr>
      </w:pPr>
      <w:r w:rsidRPr="00B925A7">
        <w:rPr>
          <w:sz w:val="24"/>
          <w:szCs w:val="24"/>
        </w:rPr>
        <w:t xml:space="preserve">- ответственный исполнитель </w:t>
      </w:r>
      <w:r w:rsidR="00B925A7">
        <w:rPr>
          <w:sz w:val="24"/>
          <w:szCs w:val="24"/>
        </w:rPr>
        <w:t>Ведомственной</w:t>
      </w:r>
      <w:r w:rsidR="00B925A7" w:rsidRPr="00B925A7">
        <w:rPr>
          <w:sz w:val="24"/>
          <w:szCs w:val="24"/>
        </w:rPr>
        <w:t xml:space="preserve"> целев</w:t>
      </w:r>
      <w:r w:rsidR="00B925A7">
        <w:rPr>
          <w:sz w:val="24"/>
          <w:szCs w:val="24"/>
        </w:rPr>
        <w:t>ой</w:t>
      </w:r>
    </w:p>
    <w:p w:rsidR="00D61173" w:rsidRPr="00117EAF" w:rsidRDefault="00B925A7" w:rsidP="00117EAF">
      <w:pPr>
        <w:jc w:val="both"/>
        <w:rPr>
          <w:sz w:val="28"/>
          <w:szCs w:val="28"/>
        </w:rPr>
      </w:pPr>
      <w:r w:rsidRPr="00B925A7">
        <w:rPr>
          <w:sz w:val="24"/>
          <w:szCs w:val="24"/>
        </w:rPr>
        <w:t>программ</w:t>
      </w:r>
      <w:r>
        <w:rPr>
          <w:sz w:val="24"/>
          <w:szCs w:val="24"/>
        </w:rPr>
        <w:t>ы</w:t>
      </w:r>
      <w:r w:rsidRPr="00B925A7">
        <w:rPr>
          <w:sz w:val="24"/>
          <w:szCs w:val="24"/>
        </w:rPr>
        <w:t xml:space="preserve"> «Молодежь» на 2017-20</w:t>
      </w:r>
      <w:r w:rsidR="00967C40">
        <w:rPr>
          <w:sz w:val="24"/>
          <w:szCs w:val="24"/>
        </w:rPr>
        <w:t>21</w:t>
      </w:r>
      <w:r w:rsidRPr="00B925A7">
        <w:rPr>
          <w:sz w:val="24"/>
          <w:szCs w:val="24"/>
        </w:rPr>
        <w:t xml:space="preserve"> годы</w:t>
      </w:r>
      <w:r w:rsidR="00967C40">
        <w:rPr>
          <w:sz w:val="24"/>
          <w:szCs w:val="24"/>
        </w:rPr>
        <w:t xml:space="preserve">                                   </w:t>
      </w:r>
      <w:r w:rsidRPr="00B925A7">
        <w:rPr>
          <w:sz w:val="24"/>
          <w:szCs w:val="24"/>
        </w:rPr>
        <w:t xml:space="preserve"> </w:t>
      </w:r>
      <w:r w:rsidR="00D61173" w:rsidRPr="00B925A7">
        <w:rPr>
          <w:sz w:val="24"/>
          <w:szCs w:val="24"/>
        </w:rPr>
        <w:t xml:space="preserve">________________ </w:t>
      </w:r>
      <w:r w:rsidR="00FC4BA2">
        <w:rPr>
          <w:sz w:val="24"/>
          <w:szCs w:val="24"/>
        </w:rPr>
        <w:t>Баранов А.К.</w:t>
      </w:r>
    </w:p>
    <w:sectPr w:rsidR="00D61173" w:rsidRPr="00117EAF" w:rsidSect="006203FE">
      <w:pgSz w:w="16838" w:h="11906" w:orient="landscape"/>
      <w:pgMar w:top="454" w:right="851" w:bottom="39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E6C"/>
    <w:rsid w:val="00015FB4"/>
    <w:rsid w:val="000164C0"/>
    <w:rsid w:val="000573A7"/>
    <w:rsid w:val="0009067E"/>
    <w:rsid w:val="00093886"/>
    <w:rsid w:val="0009527E"/>
    <w:rsid w:val="000A262E"/>
    <w:rsid w:val="000B44B7"/>
    <w:rsid w:val="000E3D87"/>
    <w:rsid w:val="00110D27"/>
    <w:rsid w:val="00117EAF"/>
    <w:rsid w:val="0016303E"/>
    <w:rsid w:val="00164223"/>
    <w:rsid w:val="00182DD2"/>
    <w:rsid w:val="001A509B"/>
    <w:rsid w:val="001B0E58"/>
    <w:rsid w:val="001B20C8"/>
    <w:rsid w:val="001B5E16"/>
    <w:rsid w:val="00212121"/>
    <w:rsid w:val="00217B92"/>
    <w:rsid w:val="00221A8E"/>
    <w:rsid w:val="002316E3"/>
    <w:rsid w:val="002406FB"/>
    <w:rsid w:val="00256F58"/>
    <w:rsid w:val="002605CD"/>
    <w:rsid w:val="0027620B"/>
    <w:rsid w:val="002A62E6"/>
    <w:rsid w:val="002A64C5"/>
    <w:rsid w:val="002B0C8A"/>
    <w:rsid w:val="002E6FB7"/>
    <w:rsid w:val="00304CCF"/>
    <w:rsid w:val="003227BC"/>
    <w:rsid w:val="003279F2"/>
    <w:rsid w:val="003502DE"/>
    <w:rsid w:val="00357CAB"/>
    <w:rsid w:val="00361FB1"/>
    <w:rsid w:val="0036602B"/>
    <w:rsid w:val="003703F7"/>
    <w:rsid w:val="0037648D"/>
    <w:rsid w:val="0038163C"/>
    <w:rsid w:val="003B1A2C"/>
    <w:rsid w:val="003C0AE7"/>
    <w:rsid w:val="003C0E6C"/>
    <w:rsid w:val="003C3596"/>
    <w:rsid w:val="003C3A17"/>
    <w:rsid w:val="003D23F9"/>
    <w:rsid w:val="003D5644"/>
    <w:rsid w:val="003D649F"/>
    <w:rsid w:val="00406AC6"/>
    <w:rsid w:val="00433651"/>
    <w:rsid w:val="00436078"/>
    <w:rsid w:val="00453660"/>
    <w:rsid w:val="00454B24"/>
    <w:rsid w:val="00466904"/>
    <w:rsid w:val="00485249"/>
    <w:rsid w:val="004A397C"/>
    <w:rsid w:val="004C259D"/>
    <w:rsid w:val="004C63D6"/>
    <w:rsid w:val="004E5897"/>
    <w:rsid w:val="004E6FC3"/>
    <w:rsid w:val="004F1464"/>
    <w:rsid w:val="00514980"/>
    <w:rsid w:val="0052235C"/>
    <w:rsid w:val="00532768"/>
    <w:rsid w:val="00545C0C"/>
    <w:rsid w:val="0055667F"/>
    <w:rsid w:val="0058664E"/>
    <w:rsid w:val="00590D5A"/>
    <w:rsid w:val="005B5C4D"/>
    <w:rsid w:val="005C6954"/>
    <w:rsid w:val="005D24C9"/>
    <w:rsid w:val="005E386A"/>
    <w:rsid w:val="005F753D"/>
    <w:rsid w:val="006203FE"/>
    <w:rsid w:val="00625980"/>
    <w:rsid w:val="0063000B"/>
    <w:rsid w:val="006D0DF5"/>
    <w:rsid w:val="006D36A5"/>
    <w:rsid w:val="006F49E4"/>
    <w:rsid w:val="00702760"/>
    <w:rsid w:val="0072748C"/>
    <w:rsid w:val="0074150C"/>
    <w:rsid w:val="00746535"/>
    <w:rsid w:val="007642AF"/>
    <w:rsid w:val="00783CE6"/>
    <w:rsid w:val="00794B67"/>
    <w:rsid w:val="007C2C8C"/>
    <w:rsid w:val="007C2E9F"/>
    <w:rsid w:val="007C60FD"/>
    <w:rsid w:val="00844C2C"/>
    <w:rsid w:val="00855E6D"/>
    <w:rsid w:val="00860042"/>
    <w:rsid w:val="00864FDC"/>
    <w:rsid w:val="00880843"/>
    <w:rsid w:val="00892D40"/>
    <w:rsid w:val="008D4B1A"/>
    <w:rsid w:val="008E6CE9"/>
    <w:rsid w:val="008F155B"/>
    <w:rsid w:val="00930BD1"/>
    <w:rsid w:val="00933D64"/>
    <w:rsid w:val="00934FE8"/>
    <w:rsid w:val="009423E1"/>
    <w:rsid w:val="0094768C"/>
    <w:rsid w:val="00967C40"/>
    <w:rsid w:val="00974B9D"/>
    <w:rsid w:val="009858D3"/>
    <w:rsid w:val="009A6EFA"/>
    <w:rsid w:val="009E0EDF"/>
    <w:rsid w:val="009F0F48"/>
    <w:rsid w:val="009F1379"/>
    <w:rsid w:val="009F3BFB"/>
    <w:rsid w:val="00A164C2"/>
    <w:rsid w:val="00A219C3"/>
    <w:rsid w:val="00A22856"/>
    <w:rsid w:val="00A2312E"/>
    <w:rsid w:val="00A23C8A"/>
    <w:rsid w:val="00A94318"/>
    <w:rsid w:val="00A946A2"/>
    <w:rsid w:val="00AD1BC0"/>
    <w:rsid w:val="00AD6358"/>
    <w:rsid w:val="00AE0D2D"/>
    <w:rsid w:val="00AE368F"/>
    <w:rsid w:val="00B43BB6"/>
    <w:rsid w:val="00B85012"/>
    <w:rsid w:val="00B925A7"/>
    <w:rsid w:val="00C0334F"/>
    <w:rsid w:val="00C034F0"/>
    <w:rsid w:val="00C37562"/>
    <w:rsid w:val="00C84D1B"/>
    <w:rsid w:val="00C8670F"/>
    <w:rsid w:val="00C902C4"/>
    <w:rsid w:val="00CA5BDF"/>
    <w:rsid w:val="00CB592D"/>
    <w:rsid w:val="00CD4988"/>
    <w:rsid w:val="00CE6D66"/>
    <w:rsid w:val="00CF75E6"/>
    <w:rsid w:val="00D20BF2"/>
    <w:rsid w:val="00D3395D"/>
    <w:rsid w:val="00D37C16"/>
    <w:rsid w:val="00D603F2"/>
    <w:rsid w:val="00D61173"/>
    <w:rsid w:val="00DB2D0D"/>
    <w:rsid w:val="00E17AD8"/>
    <w:rsid w:val="00E223A8"/>
    <w:rsid w:val="00E2396F"/>
    <w:rsid w:val="00E37F8E"/>
    <w:rsid w:val="00E520F7"/>
    <w:rsid w:val="00E625CF"/>
    <w:rsid w:val="00E63475"/>
    <w:rsid w:val="00E63FBB"/>
    <w:rsid w:val="00EB6186"/>
    <w:rsid w:val="00ED2255"/>
    <w:rsid w:val="00EF5F1D"/>
    <w:rsid w:val="00F14017"/>
    <w:rsid w:val="00F35AFD"/>
    <w:rsid w:val="00F41116"/>
    <w:rsid w:val="00F46E33"/>
    <w:rsid w:val="00F55C1D"/>
    <w:rsid w:val="00F5776B"/>
    <w:rsid w:val="00F650BF"/>
    <w:rsid w:val="00FA4F42"/>
    <w:rsid w:val="00FA5C99"/>
    <w:rsid w:val="00FC4BA2"/>
    <w:rsid w:val="00FC596E"/>
    <w:rsid w:val="00FC74BD"/>
    <w:rsid w:val="00FC7F9D"/>
    <w:rsid w:val="00FD73C7"/>
    <w:rsid w:val="00FD7B0C"/>
    <w:rsid w:val="00FE4431"/>
    <w:rsid w:val="00FF1C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BA8A6E3-32DB-4D20-8B9C-4BE10B1BD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0E6C"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3C0E6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C0E6C"/>
    <w:rPr>
      <w:rFonts w:ascii="Arial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3C0E6C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4">
    <w:name w:val="Прижатый влево"/>
    <w:basedOn w:val="a"/>
    <w:next w:val="a"/>
    <w:uiPriority w:val="99"/>
    <w:rsid w:val="003C0E6C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character" w:customStyle="1" w:styleId="a5">
    <w:name w:val="Цветовое выделение"/>
    <w:uiPriority w:val="99"/>
    <w:rsid w:val="003C0E6C"/>
    <w:rPr>
      <w:b/>
      <w:color w:val="26282F"/>
    </w:rPr>
  </w:style>
  <w:style w:type="table" w:styleId="a6">
    <w:name w:val="Table Grid"/>
    <w:basedOn w:val="a1"/>
    <w:uiPriority w:val="99"/>
    <w:rsid w:val="0052235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rsid w:val="0037648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37648D"/>
    <w:rPr>
      <w:rFonts w:ascii="Segoe UI" w:hAnsi="Segoe UI" w:cs="Segoe UI"/>
      <w:sz w:val="18"/>
      <w:szCs w:val="18"/>
      <w:lang w:eastAsia="ru-RU"/>
    </w:rPr>
  </w:style>
  <w:style w:type="paragraph" w:customStyle="1" w:styleId="ConsPlusNonformat">
    <w:name w:val="ConsPlusNonformat"/>
    <w:uiPriority w:val="99"/>
    <w:rsid w:val="00967C4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307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7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7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7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7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7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E79445-6D8A-4D66-93AE-CE566DF87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723</Words>
  <Characters>4122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4836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Шеломова В.А.</dc:creator>
  <cp:lastModifiedBy>Тетерина Е.С.</cp:lastModifiedBy>
  <cp:revision>2</cp:revision>
  <cp:lastPrinted>2021-07-09T05:54:00Z</cp:lastPrinted>
  <dcterms:created xsi:type="dcterms:W3CDTF">2021-10-14T07:30:00Z</dcterms:created>
  <dcterms:modified xsi:type="dcterms:W3CDTF">2021-10-14T07:30:00Z</dcterms:modified>
</cp:coreProperties>
</file>