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0A65" w:rsidRPr="00133FF8" w:rsidRDefault="00360A65" w:rsidP="00360A65">
      <w:pPr>
        <w:jc w:val="right"/>
      </w:pPr>
      <w:bookmarkStart w:id="0" w:name="_GoBack"/>
      <w:bookmarkEnd w:id="0"/>
      <w:r w:rsidRPr="00133FF8">
        <w:t>Приложение 8</w:t>
      </w:r>
    </w:p>
    <w:p w:rsidR="00360A65" w:rsidRPr="00133FF8" w:rsidRDefault="00360A65" w:rsidP="00360A65">
      <w:pPr>
        <w:jc w:val="right"/>
      </w:pPr>
      <w:r w:rsidRPr="00133FF8">
        <w:t>к  постановлению администрации</w:t>
      </w:r>
    </w:p>
    <w:p w:rsidR="00360A65" w:rsidRPr="00133FF8" w:rsidRDefault="00360A65" w:rsidP="00360A65">
      <w:pPr>
        <w:jc w:val="right"/>
      </w:pPr>
      <w:r w:rsidRPr="00133FF8">
        <w:t xml:space="preserve"> Некоузского муниципального района</w:t>
      </w:r>
    </w:p>
    <w:p w:rsidR="00360A65" w:rsidRPr="00BF5B4C" w:rsidRDefault="00360A65" w:rsidP="00360A65">
      <w:pPr>
        <w:jc w:val="right"/>
        <w:rPr>
          <w:sz w:val="24"/>
          <w:szCs w:val="24"/>
        </w:rPr>
      </w:pPr>
      <w:r w:rsidRPr="00133FF8">
        <w:t>от 15.03.2019 г. № 165</w:t>
      </w:r>
    </w:p>
    <w:p w:rsidR="00360A65" w:rsidRPr="00BF5B4C" w:rsidRDefault="00360A65" w:rsidP="00360A65">
      <w:pPr>
        <w:jc w:val="center"/>
        <w:rPr>
          <w:sz w:val="28"/>
          <w:szCs w:val="28"/>
        </w:rPr>
      </w:pPr>
      <w:r w:rsidRPr="00BF5B4C">
        <w:rPr>
          <w:sz w:val="28"/>
          <w:szCs w:val="28"/>
        </w:rPr>
        <w:t>Отчет</w:t>
      </w:r>
    </w:p>
    <w:p w:rsidR="00360A65" w:rsidRPr="00BF5B4C" w:rsidRDefault="00360A65" w:rsidP="00360A65">
      <w:pPr>
        <w:jc w:val="center"/>
        <w:rPr>
          <w:bCs/>
          <w:kern w:val="32"/>
          <w:sz w:val="24"/>
          <w:szCs w:val="24"/>
        </w:rPr>
      </w:pPr>
      <w:r w:rsidRPr="00BF5B4C">
        <w:rPr>
          <w:bCs/>
          <w:kern w:val="32"/>
          <w:sz w:val="24"/>
          <w:szCs w:val="24"/>
        </w:rPr>
        <w:t>о реализации муниципальной целевой программы (ведомственной целевой программы), реализация которой осуществля</w:t>
      </w:r>
      <w:r>
        <w:rPr>
          <w:bCs/>
          <w:kern w:val="32"/>
          <w:sz w:val="24"/>
          <w:szCs w:val="24"/>
        </w:rPr>
        <w:t>ется</w:t>
      </w:r>
      <w:r w:rsidRPr="00BF5B4C">
        <w:rPr>
          <w:bCs/>
          <w:kern w:val="32"/>
          <w:sz w:val="24"/>
          <w:szCs w:val="24"/>
        </w:rPr>
        <w:t xml:space="preserve"> в 20</w:t>
      </w:r>
      <w:r w:rsidR="00114CA1">
        <w:rPr>
          <w:bCs/>
          <w:kern w:val="32"/>
          <w:sz w:val="24"/>
          <w:szCs w:val="24"/>
        </w:rPr>
        <w:t>20</w:t>
      </w:r>
      <w:r w:rsidRPr="00BF5B4C">
        <w:rPr>
          <w:bCs/>
          <w:kern w:val="32"/>
          <w:sz w:val="24"/>
          <w:szCs w:val="24"/>
        </w:rPr>
        <w:t xml:space="preserve"> году</w:t>
      </w:r>
    </w:p>
    <w:p w:rsidR="00360A65" w:rsidRPr="00BF5B4C" w:rsidRDefault="00360A65" w:rsidP="00360A65">
      <w:pPr>
        <w:jc w:val="center"/>
        <w:rPr>
          <w:sz w:val="24"/>
          <w:szCs w:val="24"/>
        </w:rPr>
      </w:pPr>
      <w:r w:rsidRPr="00BF5B4C">
        <w:rPr>
          <w:sz w:val="24"/>
          <w:szCs w:val="24"/>
          <w:u w:val="single"/>
        </w:rPr>
        <w:t>___Муниципальная  программа «</w:t>
      </w:r>
      <w:r w:rsidR="001B0F1E">
        <w:rPr>
          <w:sz w:val="24"/>
          <w:szCs w:val="24"/>
          <w:u w:val="single"/>
        </w:rPr>
        <w:t>Гражданское общество и открытая власть</w:t>
      </w:r>
      <w:r w:rsidRPr="00BF5B4C">
        <w:rPr>
          <w:sz w:val="24"/>
          <w:szCs w:val="24"/>
          <w:u w:val="single"/>
        </w:rPr>
        <w:t>» на 2019-2021 годы</w:t>
      </w:r>
      <w:r w:rsidRPr="00BF5B4C">
        <w:rPr>
          <w:sz w:val="24"/>
          <w:szCs w:val="24"/>
        </w:rPr>
        <w:t xml:space="preserve"> __</w:t>
      </w:r>
    </w:p>
    <w:p w:rsidR="00360A65" w:rsidRPr="00407E79" w:rsidRDefault="00360A65" w:rsidP="00360A65">
      <w:pPr>
        <w:jc w:val="center"/>
        <w:rPr>
          <w:sz w:val="24"/>
          <w:szCs w:val="24"/>
          <w:u w:val="single"/>
        </w:rPr>
      </w:pPr>
      <w:r w:rsidRPr="00407E79">
        <w:rPr>
          <w:sz w:val="24"/>
          <w:szCs w:val="24"/>
          <w:u w:val="single"/>
        </w:rPr>
        <w:t xml:space="preserve">за _ </w:t>
      </w:r>
      <w:r w:rsidR="00510596">
        <w:rPr>
          <w:sz w:val="24"/>
          <w:szCs w:val="24"/>
          <w:u w:val="single"/>
        </w:rPr>
        <w:t xml:space="preserve">1 полугодие </w:t>
      </w:r>
      <w:r w:rsidRPr="00407E79">
        <w:rPr>
          <w:sz w:val="24"/>
          <w:szCs w:val="24"/>
          <w:u w:val="single"/>
        </w:rPr>
        <w:t>20</w:t>
      </w:r>
      <w:r w:rsidR="00114CA1">
        <w:rPr>
          <w:sz w:val="24"/>
          <w:szCs w:val="24"/>
          <w:u w:val="single"/>
        </w:rPr>
        <w:t>2</w:t>
      </w:r>
      <w:r w:rsidR="00510596">
        <w:rPr>
          <w:sz w:val="24"/>
          <w:szCs w:val="24"/>
          <w:u w:val="single"/>
        </w:rPr>
        <w:t>1</w:t>
      </w:r>
      <w:r w:rsidRPr="00407E79">
        <w:rPr>
          <w:sz w:val="24"/>
          <w:szCs w:val="24"/>
          <w:u w:val="single"/>
        </w:rPr>
        <w:t xml:space="preserve"> года______</w:t>
      </w:r>
    </w:p>
    <w:p w:rsidR="00360A65" w:rsidRPr="00BF5B4C" w:rsidRDefault="00360A65" w:rsidP="00360A65">
      <w:pPr>
        <w:jc w:val="center"/>
        <w:rPr>
          <w:sz w:val="24"/>
          <w:szCs w:val="24"/>
        </w:rPr>
      </w:pPr>
      <w:r w:rsidRPr="00BF5B4C">
        <w:rPr>
          <w:sz w:val="24"/>
          <w:szCs w:val="24"/>
        </w:rPr>
        <w:t>(период)</w:t>
      </w:r>
    </w:p>
    <w:p w:rsidR="00360A65" w:rsidRPr="00BF5B4C" w:rsidRDefault="00360A65" w:rsidP="00360A65">
      <w:pPr>
        <w:rPr>
          <w:sz w:val="16"/>
          <w:szCs w:val="16"/>
        </w:rPr>
      </w:pPr>
    </w:p>
    <w:p w:rsidR="00360A65" w:rsidRPr="00BF5B4C" w:rsidRDefault="00360A65" w:rsidP="00360A65">
      <w:pPr>
        <w:rPr>
          <w:sz w:val="24"/>
          <w:szCs w:val="24"/>
        </w:rPr>
      </w:pPr>
      <w:r w:rsidRPr="00BF5B4C">
        <w:rPr>
          <w:sz w:val="24"/>
          <w:szCs w:val="24"/>
        </w:rPr>
        <w:t>Субъект бюджетного планирования</w:t>
      </w:r>
      <w:r>
        <w:rPr>
          <w:sz w:val="24"/>
          <w:szCs w:val="24"/>
        </w:rPr>
        <w:t>:</w:t>
      </w:r>
      <w:r w:rsidRPr="00BF5B4C">
        <w:rPr>
          <w:sz w:val="24"/>
          <w:szCs w:val="24"/>
        </w:rPr>
        <w:t xml:space="preserve"> _У</w:t>
      </w:r>
      <w:r w:rsidRPr="00BF5B4C">
        <w:rPr>
          <w:sz w:val="24"/>
          <w:szCs w:val="24"/>
          <w:u w:val="single"/>
        </w:rPr>
        <w:t>правление социальной защиты населения и труда администрации Некоузского муниципального района</w:t>
      </w:r>
      <w:r w:rsidRPr="00BF5B4C">
        <w:rPr>
          <w:sz w:val="24"/>
          <w:szCs w:val="24"/>
        </w:rPr>
        <w:t>_                                 (наименование главного распорядителя бюджетных средств)</w:t>
      </w:r>
    </w:p>
    <w:p w:rsidR="00360A65" w:rsidRPr="00BF5B4C" w:rsidRDefault="00360A65" w:rsidP="00360A65">
      <w:pPr>
        <w:rPr>
          <w:sz w:val="24"/>
          <w:szCs w:val="24"/>
        </w:rPr>
      </w:pPr>
    </w:p>
    <w:p w:rsidR="00360A65" w:rsidRPr="00407E79" w:rsidRDefault="00360A65" w:rsidP="00360A65">
      <w:pPr>
        <w:jc w:val="both"/>
        <w:rPr>
          <w:sz w:val="24"/>
          <w:szCs w:val="24"/>
        </w:rPr>
      </w:pPr>
      <w:r w:rsidRPr="00BF5B4C">
        <w:rPr>
          <w:b/>
          <w:sz w:val="24"/>
          <w:szCs w:val="24"/>
        </w:rPr>
        <w:t>1. Основания для реализации муниципальной целевой программы</w:t>
      </w:r>
      <w:r w:rsidRPr="00BF5B4C">
        <w:rPr>
          <w:sz w:val="24"/>
          <w:szCs w:val="24"/>
        </w:rPr>
        <w:t xml:space="preserve"> (ведомственной целевой программы</w:t>
      </w:r>
      <w:r>
        <w:rPr>
          <w:sz w:val="24"/>
          <w:szCs w:val="24"/>
        </w:rPr>
        <w:t>)</w:t>
      </w:r>
      <w:r w:rsidRPr="00BF5B4C">
        <w:rPr>
          <w:sz w:val="24"/>
          <w:szCs w:val="24"/>
        </w:rPr>
        <w:t xml:space="preserve"> </w:t>
      </w:r>
      <w:r w:rsidRPr="00407E79">
        <w:rPr>
          <w:sz w:val="24"/>
          <w:szCs w:val="24"/>
        </w:rPr>
        <w:t>Постановление</w:t>
      </w:r>
      <w:r w:rsidRPr="00407E79">
        <w:rPr>
          <w:sz w:val="24"/>
          <w:szCs w:val="24"/>
          <w:u w:val="single"/>
        </w:rPr>
        <w:t xml:space="preserve"> </w:t>
      </w:r>
      <w:r w:rsidRPr="00407E79">
        <w:rPr>
          <w:sz w:val="24"/>
          <w:szCs w:val="24"/>
        </w:rPr>
        <w:t>администрации Некоузского муниципального района от 29.05.2019 № 39</w:t>
      </w:r>
      <w:r w:rsidR="005241A2">
        <w:rPr>
          <w:sz w:val="24"/>
          <w:szCs w:val="24"/>
        </w:rPr>
        <w:t>8</w:t>
      </w:r>
      <w:r w:rsidRPr="00407E79">
        <w:rPr>
          <w:sz w:val="24"/>
          <w:szCs w:val="24"/>
        </w:rPr>
        <w:t xml:space="preserve"> «Об утверждении муниципальной программы «</w:t>
      </w:r>
      <w:r w:rsidR="005241A2">
        <w:rPr>
          <w:sz w:val="24"/>
          <w:szCs w:val="24"/>
        </w:rPr>
        <w:t xml:space="preserve">Гражданское общество и открытая власть в </w:t>
      </w:r>
      <w:r w:rsidRPr="00407E79">
        <w:rPr>
          <w:sz w:val="24"/>
          <w:szCs w:val="24"/>
        </w:rPr>
        <w:t>Некоузско</w:t>
      </w:r>
      <w:r w:rsidR="009630FE">
        <w:rPr>
          <w:sz w:val="24"/>
          <w:szCs w:val="24"/>
        </w:rPr>
        <w:t>м</w:t>
      </w:r>
      <w:r w:rsidRPr="00407E79">
        <w:rPr>
          <w:sz w:val="24"/>
          <w:szCs w:val="24"/>
        </w:rPr>
        <w:t xml:space="preserve"> МР» на 2019 -2021 годы»</w:t>
      </w:r>
      <w:r>
        <w:rPr>
          <w:sz w:val="24"/>
          <w:szCs w:val="24"/>
        </w:rPr>
        <w:t>.</w:t>
      </w:r>
    </w:p>
    <w:p w:rsidR="00360A65" w:rsidRPr="00BF5B4C" w:rsidRDefault="00360A65" w:rsidP="009630FE">
      <w:pPr>
        <w:jc w:val="center"/>
        <w:rPr>
          <w:sz w:val="24"/>
          <w:szCs w:val="24"/>
        </w:rPr>
      </w:pPr>
      <w:r w:rsidRPr="00BF5B4C">
        <w:rPr>
          <w:sz w:val="24"/>
          <w:szCs w:val="24"/>
        </w:rPr>
        <w:t>(ссылка на постановление администрации  об утверждении данной программы)</w:t>
      </w:r>
    </w:p>
    <w:p w:rsidR="00360A65" w:rsidRPr="00BF5B4C" w:rsidRDefault="00360A65" w:rsidP="00360A65">
      <w:pPr>
        <w:rPr>
          <w:sz w:val="24"/>
          <w:szCs w:val="24"/>
        </w:rPr>
      </w:pPr>
      <w:r w:rsidRPr="00BF5B4C">
        <w:rPr>
          <w:b/>
          <w:sz w:val="24"/>
          <w:szCs w:val="24"/>
        </w:rPr>
        <w:t>2. Отчет об освоении выделенных финансовых средств и выполнении мероприятий</w:t>
      </w:r>
      <w:r w:rsidRPr="00BF5B4C">
        <w:rPr>
          <w:sz w:val="24"/>
          <w:szCs w:val="24"/>
        </w:rPr>
        <w:t xml:space="preserve"> (нарастающим итогом с начала года).</w:t>
      </w:r>
    </w:p>
    <w:p w:rsidR="001415F0" w:rsidRDefault="001415F0" w:rsidP="00360A65">
      <w:pPr>
        <w:ind w:firstLine="284"/>
        <w:rPr>
          <w:sz w:val="24"/>
          <w:szCs w:val="24"/>
        </w:rPr>
      </w:pPr>
    </w:p>
    <w:p w:rsidR="001415F0" w:rsidRPr="00114CA1" w:rsidRDefault="001415F0" w:rsidP="001415F0">
      <w:pPr>
        <w:pStyle w:val="a7"/>
        <w:jc w:val="center"/>
        <w:rPr>
          <w:rFonts w:ascii="Times New Roman" w:hAnsi="Times New Roman" w:cs="Times New Roman"/>
          <w:b/>
          <w:szCs w:val="28"/>
          <w:lang w:eastAsia="en-US"/>
        </w:rPr>
      </w:pPr>
      <w:r w:rsidRPr="00114CA1">
        <w:rPr>
          <w:rFonts w:ascii="Times New Roman" w:hAnsi="Times New Roman" w:cs="Times New Roman"/>
          <w:b/>
          <w:szCs w:val="28"/>
        </w:rPr>
        <w:t xml:space="preserve">МЦП </w:t>
      </w:r>
      <w:r w:rsidRPr="00114CA1">
        <w:rPr>
          <w:rFonts w:ascii="Times New Roman" w:hAnsi="Times New Roman" w:cs="Times New Roman"/>
          <w:b/>
          <w:szCs w:val="28"/>
          <w:lang w:eastAsia="en-US"/>
        </w:rPr>
        <w:t>«Поддержка социально ориентированных некоммерческих организаций в Некоузском муниципальном районе» на 2019-2021 годы</w:t>
      </w:r>
    </w:p>
    <w:tbl>
      <w:tblPr>
        <w:tblW w:w="168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97"/>
        <w:gridCol w:w="3120"/>
        <w:gridCol w:w="559"/>
        <w:gridCol w:w="708"/>
        <w:gridCol w:w="851"/>
        <w:gridCol w:w="850"/>
        <w:gridCol w:w="709"/>
        <w:gridCol w:w="709"/>
        <w:gridCol w:w="708"/>
        <w:gridCol w:w="860"/>
        <w:gridCol w:w="558"/>
        <w:gridCol w:w="567"/>
        <w:gridCol w:w="572"/>
        <w:gridCol w:w="709"/>
        <w:gridCol w:w="567"/>
        <w:gridCol w:w="567"/>
        <w:gridCol w:w="708"/>
        <w:gridCol w:w="567"/>
        <w:gridCol w:w="571"/>
        <w:gridCol w:w="567"/>
        <w:gridCol w:w="567"/>
        <w:gridCol w:w="980"/>
      </w:tblGrid>
      <w:tr w:rsidR="00090B06" w:rsidRPr="00A17433" w:rsidTr="00BC6317">
        <w:trPr>
          <w:gridAfter w:val="1"/>
          <w:wAfter w:w="980" w:type="dxa"/>
          <w:trHeight w:val="300"/>
        </w:trPr>
        <w:tc>
          <w:tcPr>
            <w:tcW w:w="29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0B06" w:rsidRPr="00A17433" w:rsidRDefault="00090B06" w:rsidP="009F3EF7">
            <w:pPr>
              <w:jc w:val="center"/>
              <w:rPr>
                <w:rFonts w:ascii="Arial" w:hAnsi="Arial" w:cs="Arial"/>
                <w:color w:val="000000"/>
              </w:rPr>
            </w:pPr>
            <w:r w:rsidRPr="00A17433">
              <w:rPr>
                <w:rFonts w:ascii="Arial" w:hAnsi="Arial" w:cs="Arial"/>
                <w:color w:val="000000"/>
              </w:rPr>
              <w:t>N</w:t>
            </w:r>
          </w:p>
        </w:tc>
        <w:tc>
          <w:tcPr>
            <w:tcW w:w="3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90B06" w:rsidRPr="00A17433" w:rsidRDefault="00090B06" w:rsidP="009F3EF7">
            <w:pPr>
              <w:jc w:val="center"/>
              <w:rPr>
                <w:rFonts w:ascii="Arial" w:hAnsi="Arial" w:cs="Arial"/>
                <w:color w:val="000000"/>
              </w:rPr>
            </w:pPr>
            <w:r w:rsidRPr="00A17433">
              <w:rPr>
                <w:rFonts w:ascii="Arial" w:hAnsi="Arial" w:cs="Arial"/>
                <w:color w:val="000000"/>
              </w:rPr>
              <w:t>Наименование утвержденных мероприятий</w:t>
            </w:r>
          </w:p>
        </w:tc>
        <w:tc>
          <w:tcPr>
            <w:tcW w:w="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extDirection w:val="btLr"/>
            <w:vAlign w:val="center"/>
            <w:hideMark/>
          </w:tcPr>
          <w:p w:rsidR="00090B06" w:rsidRPr="009F3EF7" w:rsidRDefault="00090B06" w:rsidP="00831A7A">
            <w:pPr>
              <w:ind w:left="-108" w:right="-108"/>
              <w:jc w:val="center"/>
              <w:rPr>
                <w:rFonts w:ascii="Arial" w:hAnsi="Arial" w:cs="Arial"/>
                <w:color w:val="000000"/>
                <w:sz w:val="16"/>
              </w:rPr>
            </w:pPr>
            <w:r w:rsidRPr="009F3EF7">
              <w:rPr>
                <w:rFonts w:ascii="Arial" w:hAnsi="Arial" w:cs="Arial"/>
                <w:color w:val="000000"/>
                <w:sz w:val="16"/>
              </w:rPr>
              <w:t>Кредиторская задолженность по РБ на начало отчетного года</w:t>
            </w:r>
          </w:p>
        </w:tc>
        <w:tc>
          <w:tcPr>
            <w:tcW w:w="3827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B06" w:rsidRPr="00A17433" w:rsidRDefault="00090B06" w:rsidP="009F3EF7">
            <w:pPr>
              <w:jc w:val="center"/>
              <w:rPr>
                <w:rFonts w:ascii="Arial" w:hAnsi="Arial" w:cs="Arial"/>
                <w:color w:val="000000"/>
              </w:rPr>
            </w:pPr>
            <w:r w:rsidRPr="00A17433">
              <w:rPr>
                <w:rFonts w:ascii="Arial" w:hAnsi="Arial" w:cs="Arial"/>
                <w:color w:val="000000"/>
              </w:rPr>
              <w:t>Объем финансирования, предусмотренный на реализацию Программы (на отчетный год)</w:t>
            </w:r>
          </w:p>
          <w:p w:rsidR="00090B06" w:rsidRPr="00A17433" w:rsidRDefault="00090B06" w:rsidP="009F3EF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65" w:type="dxa"/>
            <w:gridSpan w:val="5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90B06" w:rsidRPr="00A17433" w:rsidRDefault="00090B06" w:rsidP="009F3EF7">
            <w:pPr>
              <w:jc w:val="center"/>
              <w:rPr>
                <w:rFonts w:ascii="Arial" w:hAnsi="Arial" w:cs="Arial"/>
                <w:color w:val="000000"/>
              </w:rPr>
            </w:pPr>
            <w:r w:rsidRPr="00A17433">
              <w:rPr>
                <w:rFonts w:ascii="Arial" w:hAnsi="Arial" w:cs="Arial"/>
                <w:color w:val="00000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90B06" w:rsidRPr="00A17433" w:rsidRDefault="00090B06" w:rsidP="009F3EF7">
            <w:pPr>
              <w:jc w:val="center"/>
              <w:rPr>
                <w:rFonts w:ascii="Arial" w:hAnsi="Arial" w:cs="Arial"/>
                <w:color w:val="000000"/>
              </w:rPr>
            </w:pPr>
            <w:r w:rsidRPr="00A17433">
              <w:rPr>
                <w:rFonts w:ascii="Arial" w:hAnsi="Arial" w:cs="Arial"/>
                <w:color w:val="000000"/>
              </w:rPr>
              <w:t>Объем выполненных мероприятий Программы</w:t>
            </w:r>
          </w:p>
        </w:tc>
        <w:tc>
          <w:tcPr>
            <w:tcW w:w="2980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B06" w:rsidRPr="00A17433" w:rsidRDefault="00090B06" w:rsidP="009F3EF7">
            <w:pPr>
              <w:jc w:val="center"/>
              <w:rPr>
                <w:rFonts w:ascii="Arial" w:hAnsi="Arial" w:cs="Arial"/>
                <w:color w:val="000000"/>
              </w:rPr>
            </w:pPr>
            <w:r w:rsidRPr="00A17433">
              <w:rPr>
                <w:rFonts w:ascii="Arial" w:hAnsi="Arial" w:cs="Arial"/>
                <w:color w:val="000000"/>
              </w:rPr>
              <w:t>Фактическое финансирование мероприятий Программы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extDirection w:val="btLr"/>
            <w:vAlign w:val="center"/>
          </w:tcPr>
          <w:p w:rsidR="00090B06" w:rsidRPr="00A17433" w:rsidRDefault="00090B06" w:rsidP="00114CA1">
            <w:pPr>
              <w:ind w:left="113" w:right="113"/>
              <w:jc w:val="center"/>
              <w:rPr>
                <w:rFonts w:ascii="Arial" w:hAnsi="Arial" w:cs="Arial"/>
                <w:color w:val="000000"/>
              </w:rPr>
            </w:pPr>
            <w:r w:rsidRPr="00114CA1">
              <w:rPr>
                <w:rFonts w:ascii="Arial" w:hAnsi="Arial" w:cs="Arial"/>
                <w:color w:val="000000"/>
                <w:sz w:val="14"/>
              </w:rPr>
              <w:t>Кредит</w:t>
            </w:r>
            <w:proofErr w:type="gramStart"/>
            <w:r w:rsidR="00FF3E8B" w:rsidRPr="00114CA1">
              <w:rPr>
                <w:rFonts w:ascii="Arial" w:hAnsi="Arial" w:cs="Arial"/>
                <w:color w:val="000000"/>
                <w:sz w:val="14"/>
              </w:rPr>
              <w:t>. зад</w:t>
            </w:r>
            <w:proofErr w:type="gramEnd"/>
            <w:r w:rsidR="00FF3E8B" w:rsidRPr="00114CA1">
              <w:rPr>
                <w:rFonts w:ascii="Arial" w:hAnsi="Arial" w:cs="Arial"/>
                <w:color w:val="000000"/>
                <w:sz w:val="14"/>
              </w:rPr>
              <w:t>.</w:t>
            </w:r>
            <w:r w:rsidRPr="00114CA1">
              <w:rPr>
                <w:rFonts w:ascii="Arial" w:hAnsi="Arial" w:cs="Arial"/>
                <w:color w:val="000000"/>
                <w:sz w:val="14"/>
              </w:rPr>
              <w:t xml:space="preserve"> РБ на конец отчетного периода</w:t>
            </w:r>
          </w:p>
        </w:tc>
      </w:tr>
      <w:tr w:rsidR="002D26D7" w:rsidRPr="00A17433" w:rsidTr="00BC6317">
        <w:trPr>
          <w:gridAfter w:val="1"/>
          <w:wAfter w:w="980" w:type="dxa"/>
          <w:trHeight w:val="300"/>
        </w:trPr>
        <w:tc>
          <w:tcPr>
            <w:tcW w:w="29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26D7" w:rsidRPr="00A17433" w:rsidRDefault="002D26D7" w:rsidP="009F3EF7">
            <w:pPr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 w:rsidRPr="00A17433">
              <w:rPr>
                <w:rFonts w:ascii="Arial" w:hAnsi="Arial" w:cs="Arial"/>
                <w:color w:val="000000"/>
              </w:rPr>
              <w:t>п</w:t>
            </w:r>
            <w:proofErr w:type="gramEnd"/>
            <w:r w:rsidRPr="00A17433"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3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26D7" w:rsidRPr="00A17433" w:rsidRDefault="002D26D7" w:rsidP="009F3EF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26D7" w:rsidRPr="00A17433" w:rsidRDefault="002D26D7" w:rsidP="009F3EF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26D7" w:rsidRPr="00A17433" w:rsidRDefault="002D26D7" w:rsidP="009F3EF7">
            <w:pPr>
              <w:jc w:val="center"/>
              <w:rPr>
                <w:rFonts w:ascii="Arial" w:hAnsi="Arial" w:cs="Arial"/>
                <w:color w:val="000000"/>
              </w:rPr>
            </w:pPr>
            <w:r w:rsidRPr="00A17433">
              <w:rPr>
                <w:rFonts w:ascii="Arial" w:hAnsi="Arial" w:cs="Arial"/>
                <w:color w:val="000000"/>
              </w:rPr>
              <w:t>всего</w:t>
            </w:r>
          </w:p>
        </w:tc>
        <w:tc>
          <w:tcPr>
            <w:tcW w:w="3119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6D7" w:rsidRPr="00A17433" w:rsidRDefault="002D26D7" w:rsidP="009F3EF7">
            <w:pPr>
              <w:jc w:val="center"/>
              <w:rPr>
                <w:rFonts w:ascii="Arial" w:hAnsi="Arial" w:cs="Arial"/>
                <w:color w:val="000000"/>
              </w:rPr>
            </w:pPr>
            <w:r w:rsidRPr="00A17433">
              <w:rPr>
                <w:rFonts w:ascii="Arial" w:hAnsi="Arial" w:cs="Arial"/>
                <w:color w:val="000000"/>
              </w:rPr>
              <w:t>в том числе: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26D7" w:rsidRPr="00A17433" w:rsidRDefault="002D26D7" w:rsidP="009F3EF7">
            <w:pPr>
              <w:jc w:val="center"/>
              <w:rPr>
                <w:rFonts w:ascii="Arial" w:hAnsi="Arial" w:cs="Arial"/>
                <w:color w:val="000000"/>
              </w:rPr>
            </w:pPr>
            <w:r w:rsidRPr="00A17433">
              <w:rPr>
                <w:rFonts w:ascii="Arial" w:hAnsi="Arial" w:cs="Arial"/>
                <w:color w:val="000000"/>
              </w:rPr>
              <w:t>всего</w:t>
            </w:r>
          </w:p>
        </w:tc>
        <w:tc>
          <w:tcPr>
            <w:tcW w:w="2557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26D7" w:rsidRPr="00A17433" w:rsidRDefault="002D26D7" w:rsidP="009F3EF7">
            <w:pPr>
              <w:jc w:val="center"/>
              <w:rPr>
                <w:rFonts w:ascii="Arial" w:hAnsi="Arial" w:cs="Arial"/>
                <w:color w:val="000000"/>
              </w:rPr>
            </w:pPr>
            <w:r w:rsidRPr="00A17433">
              <w:rPr>
                <w:rFonts w:ascii="Arial" w:hAnsi="Arial" w:cs="Arial"/>
                <w:color w:val="000000"/>
              </w:rPr>
              <w:t>в том числе: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26D7" w:rsidRPr="00A17433" w:rsidRDefault="002D26D7" w:rsidP="009F3EF7">
            <w:pPr>
              <w:jc w:val="center"/>
              <w:rPr>
                <w:rFonts w:ascii="Arial" w:hAnsi="Arial" w:cs="Arial"/>
                <w:color w:val="000000"/>
              </w:rPr>
            </w:pPr>
            <w:r w:rsidRPr="00A17433">
              <w:rPr>
                <w:rFonts w:ascii="Arial" w:hAnsi="Arial" w:cs="Arial"/>
                <w:color w:val="000000"/>
              </w:rPr>
              <w:t>всего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26D7" w:rsidRPr="00A17433" w:rsidRDefault="002D26D7" w:rsidP="009F3EF7">
            <w:pPr>
              <w:jc w:val="center"/>
              <w:rPr>
                <w:rFonts w:ascii="Arial" w:hAnsi="Arial" w:cs="Arial"/>
                <w:color w:val="000000"/>
              </w:rPr>
            </w:pPr>
            <w:r w:rsidRPr="00A17433">
              <w:rPr>
                <w:rFonts w:ascii="Arial" w:hAnsi="Arial" w:cs="Arial"/>
                <w:color w:val="000000"/>
              </w:rPr>
              <w:t>в т. ч.: РБ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26D7" w:rsidRPr="00A17433" w:rsidRDefault="002D26D7" w:rsidP="009F3EF7">
            <w:pPr>
              <w:jc w:val="center"/>
              <w:rPr>
                <w:rFonts w:ascii="Arial" w:hAnsi="Arial" w:cs="Arial"/>
                <w:color w:val="000000"/>
              </w:rPr>
            </w:pPr>
            <w:r w:rsidRPr="00A17433">
              <w:rPr>
                <w:rFonts w:ascii="Arial" w:hAnsi="Arial" w:cs="Arial"/>
                <w:color w:val="000000"/>
              </w:rPr>
              <w:t>всего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26D7" w:rsidRPr="00A17433" w:rsidRDefault="002D26D7" w:rsidP="009F3EF7">
            <w:pPr>
              <w:jc w:val="center"/>
              <w:rPr>
                <w:rFonts w:ascii="Arial" w:hAnsi="Arial" w:cs="Arial"/>
                <w:color w:val="000000"/>
              </w:rPr>
            </w:pPr>
            <w:r w:rsidRPr="00A17433">
              <w:rPr>
                <w:rFonts w:ascii="Arial" w:hAnsi="Arial" w:cs="Arial"/>
                <w:color w:val="000000"/>
              </w:rPr>
              <w:t>в том числе:</w:t>
            </w:r>
          </w:p>
        </w:tc>
        <w:tc>
          <w:tcPr>
            <w:tcW w:w="1705" w:type="dxa"/>
            <w:gridSpan w:val="3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D26D7" w:rsidRPr="00A17433" w:rsidRDefault="002D26D7" w:rsidP="009F3EF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D26D7" w:rsidRPr="00A17433" w:rsidRDefault="002D26D7" w:rsidP="009F3EF7">
            <w:pPr>
              <w:rPr>
                <w:rFonts w:ascii="Arial" w:hAnsi="Arial" w:cs="Arial"/>
                <w:color w:val="000000"/>
              </w:rPr>
            </w:pPr>
          </w:p>
        </w:tc>
      </w:tr>
      <w:tr w:rsidR="002B69C6" w:rsidRPr="00A17433" w:rsidTr="00BC6317">
        <w:trPr>
          <w:gridAfter w:val="1"/>
          <w:wAfter w:w="980" w:type="dxa"/>
          <w:trHeight w:val="300"/>
        </w:trPr>
        <w:tc>
          <w:tcPr>
            <w:tcW w:w="29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B69C6" w:rsidRPr="00A17433" w:rsidRDefault="002B69C6" w:rsidP="009F3EF7">
            <w:pPr>
              <w:jc w:val="center"/>
              <w:rPr>
                <w:rFonts w:ascii="Calibri" w:hAnsi="Calibri"/>
                <w:color w:val="000000"/>
              </w:rPr>
            </w:pPr>
            <w:r w:rsidRPr="00A17433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69C6" w:rsidRPr="00A17433" w:rsidRDefault="002B69C6" w:rsidP="009F3EF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69C6" w:rsidRPr="00A17433" w:rsidRDefault="002B69C6" w:rsidP="009F3EF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69C6" w:rsidRPr="00A17433" w:rsidRDefault="002B69C6" w:rsidP="009F3EF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B69C6" w:rsidRPr="00A17433" w:rsidRDefault="002B69C6" w:rsidP="009F3EF7">
            <w:pPr>
              <w:jc w:val="center"/>
              <w:rPr>
                <w:rFonts w:ascii="Arial" w:hAnsi="Arial" w:cs="Arial"/>
                <w:color w:val="000000"/>
              </w:rPr>
            </w:pPr>
            <w:r w:rsidRPr="00A17433">
              <w:rPr>
                <w:rFonts w:ascii="Arial" w:hAnsi="Arial" w:cs="Arial"/>
                <w:color w:val="000000"/>
              </w:rPr>
              <w:t>РБ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B69C6" w:rsidRPr="00A17433" w:rsidRDefault="002B69C6" w:rsidP="009F3EF7">
            <w:pPr>
              <w:jc w:val="center"/>
              <w:rPr>
                <w:rFonts w:ascii="Arial" w:hAnsi="Arial" w:cs="Arial"/>
                <w:color w:val="000000"/>
              </w:rPr>
            </w:pPr>
            <w:r w:rsidRPr="00A17433">
              <w:rPr>
                <w:rFonts w:ascii="Arial" w:hAnsi="Arial" w:cs="Arial"/>
                <w:color w:val="000000"/>
              </w:rPr>
              <w:t>ФБ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B69C6" w:rsidRPr="00A17433" w:rsidRDefault="002B69C6" w:rsidP="009F3EF7">
            <w:pPr>
              <w:jc w:val="center"/>
              <w:rPr>
                <w:rFonts w:ascii="Arial" w:hAnsi="Arial" w:cs="Arial"/>
                <w:color w:val="000000"/>
              </w:rPr>
            </w:pPr>
            <w:r w:rsidRPr="00A17433">
              <w:rPr>
                <w:rFonts w:ascii="Arial" w:hAnsi="Arial" w:cs="Arial"/>
                <w:color w:val="000000"/>
              </w:rPr>
              <w:t>ОБ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B69C6" w:rsidRPr="00A17433" w:rsidRDefault="002B69C6" w:rsidP="009F3EF7">
            <w:pPr>
              <w:jc w:val="center"/>
              <w:rPr>
                <w:rFonts w:ascii="Arial" w:hAnsi="Arial" w:cs="Arial"/>
                <w:color w:val="000000"/>
              </w:rPr>
            </w:pPr>
            <w:r w:rsidRPr="00A17433">
              <w:rPr>
                <w:rFonts w:ascii="Arial" w:hAnsi="Arial" w:cs="Arial"/>
                <w:color w:val="000000"/>
              </w:rPr>
              <w:t>ВС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69C6" w:rsidRPr="00A17433" w:rsidRDefault="002B69C6" w:rsidP="009F3EF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69C6" w:rsidRPr="00A17433" w:rsidRDefault="002B69C6" w:rsidP="009F3EF7">
            <w:pPr>
              <w:jc w:val="center"/>
              <w:rPr>
                <w:rFonts w:ascii="Arial" w:hAnsi="Arial" w:cs="Arial"/>
                <w:color w:val="000000"/>
              </w:rPr>
            </w:pPr>
            <w:r w:rsidRPr="00A17433">
              <w:rPr>
                <w:rFonts w:ascii="Arial" w:hAnsi="Arial" w:cs="Arial"/>
                <w:color w:val="000000"/>
              </w:rPr>
              <w:t>РБ</w:t>
            </w:r>
          </w:p>
        </w:tc>
        <w:tc>
          <w:tcPr>
            <w:tcW w:w="55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B69C6" w:rsidRPr="00A17433" w:rsidRDefault="002B69C6" w:rsidP="009F3EF7">
            <w:pPr>
              <w:jc w:val="center"/>
              <w:rPr>
                <w:rFonts w:ascii="Arial" w:hAnsi="Arial" w:cs="Arial"/>
                <w:color w:val="000000"/>
              </w:rPr>
            </w:pPr>
            <w:r w:rsidRPr="00A17433">
              <w:rPr>
                <w:rFonts w:ascii="Arial" w:hAnsi="Arial" w:cs="Arial"/>
                <w:color w:val="000000"/>
              </w:rPr>
              <w:t>ФБ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B69C6" w:rsidRPr="00A17433" w:rsidRDefault="002B69C6" w:rsidP="009F3EF7">
            <w:pPr>
              <w:jc w:val="center"/>
              <w:rPr>
                <w:rFonts w:ascii="Arial" w:hAnsi="Arial" w:cs="Arial"/>
                <w:color w:val="000000"/>
              </w:rPr>
            </w:pPr>
            <w:r w:rsidRPr="00A17433">
              <w:rPr>
                <w:rFonts w:ascii="Arial" w:hAnsi="Arial" w:cs="Arial"/>
                <w:color w:val="000000"/>
              </w:rPr>
              <w:t>ОБ</w:t>
            </w:r>
          </w:p>
        </w:tc>
        <w:tc>
          <w:tcPr>
            <w:tcW w:w="57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B69C6" w:rsidRPr="00A17433" w:rsidRDefault="002B69C6" w:rsidP="009F3EF7">
            <w:pPr>
              <w:jc w:val="center"/>
              <w:rPr>
                <w:rFonts w:ascii="Arial" w:hAnsi="Arial" w:cs="Arial"/>
                <w:color w:val="000000"/>
              </w:rPr>
            </w:pPr>
            <w:r w:rsidRPr="00A17433">
              <w:rPr>
                <w:rFonts w:ascii="Arial" w:hAnsi="Arial" w:cs="Arial"/>
                <w:color w:val="000000"/>
              </w:rPr>
              <w:t>ВС</w:t>
            </w:r>
          </w:p>
        </w:tc>
        <w:tc>
          <w:tcPr>
            <w:tcW w:w="70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69C6" w:rsidRPr="00A17433" w:rsidRDefault="002B69C6" w:rsidP="009F3EF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69C6" w:rsidRPr="00A17433" w:rsidRDefault="002B69C6" w:rsidP="009F3EF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69C6" w:rsidRPr="00A17433" w:rsidRDefault="002B69C6" w:rsidP="009F3EF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B69C6" w:rsidRPr="00A17433" w:rsidRDefault="002B69C6" w:rsidP="009F3EF7">
            <w:pPr>
              <w:jc w:val="center"/>
              <w:rPr>
                <w:rFonts w:ascii="Arial" w:hAnsi="Arial" w:cs="Arial"/>
                <w:color w:val="000000"/>
              </w:rPr>
            </w:pPr>
            <w:r w:rsidRPr="00A17433">
              <w:rPr>
                <w:rFonts w:ascii="Arial" w:hAnsi="Arial" w:cs="Arial"/>
                <w:color w:val="000000"/>
              </w:rPr>
              <w:t>РБ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B69C6" w:rsidRPr="00A17433" w:rsidRDefault="002B69C6" w:rsidP="009F3EF7">
            <w:pPr>
              <w:jc w:val="center"/>
              <w:rPr>
                <w:rFonts w:ascii="Arial" w:hAnsi="Arial" w:cs="Arial"/>
                <w:color w:val="000000"/>
              </w:rPr>
            </w:pPr>
            <w:r w:rsidRPr="00A17433">
              <w:rPr>
                <w:rFonts w:ascii="Arial" w:hAnsi="Arial" w:cs="Arial"/>
                <w:color w:val="000000"/>
              </w:rPr>
              <w:t>ФБ</w:t>
            </w:r>
          </w:p>
        </w:tc>
        <w:tc>
          <w:tcPr>
            <w:tcW w:w="5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B69C6" w:rsidRPr="00A17433" w:rsidRDefault="002B69C6" w:rsidP="009F3EF7">
            <w:pPr>
              <w:jc w:val="center"/>
              <w:rPr>
                <w:rFonts w:ascii="Arial" w:hAnsi="Arial" w:cs="Arial"/>
                <w:color w:val="000000"/>
              </w:rPr>
            </w:pPr>
            <w:r w:rsidRPr="00A17433">
              <w:rPr>
                <w:rFonts w:ascii="Arial" w:hAnsi="Arial" w:cs="Arial"/>
                <w:color w:val="000000"/>
              </w:rPr>
              <w:t>ОБ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9C6" w:rsidRPr="00A17433" w:rsidRDefault="002B69C6" w:rsidP="009F3EF7">
            <w:pPr>
              <w:jc w:val="center"/>
              <w:rPr>
                <w:rFonts w:ascii="Arial" w:hAnsi="Arial" w:cs="Arial"/>
                <w:color w:val="000000"/>
              </w:rPr>
            </w:pPr>
            <w:r w:rsidRPr="00A17433">
              <w:rPr>
                <w:rFonts w:ascii="Arial" w:hAnsi="Arial" w:cs="Arial"/>
                <w:color w:val="000000"/>
              </w:rPr>
              <w:t>ВС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69C6" w:rsidRPr="00A17433" w:rsidRDefault="002B69C6" w:rsidP="009F3EF7">
            <w:pPr>
              <w:rPr>
                <w:rFonts w:ascii="Arial" w:hAnsi="Arial" w:cs="Arial"/>
                <w:color w:val="000000"/>
              </w:rPr>
            </w:pPr>
          </w:p>
        </w:tc>
      </w:tr>
      <w:tr w:rsidR="002B69C6" w:rsidRPr="00A17433" w:rsidTr="00BC6317">
        <w:trPr>
          <w:gridAfter w:val="1"/>
          <w:wAfter w:w="980" w:type="dxa"/>
          <w:trHeight w:val="288"/>
        </w:trPr>
        <w:tc>
          <w:tcPr>
            <w:tcW w:w="29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69C6" w:rsidRPr="00A17433" w:rsidRDefault="002B69C6" w:rsidP="00114CA1">
            <w:pPr>
              <w:ind w:left="-93" w:right="-110"/>
              <w:jc w:val="center"/>
              <w:rPr>
                <w:rFonts w:ascii="Arial" w:hAnsi="Arial" w:cs="Arial"/>
                <w:color w:val="000000"/>
              </w:rPr>
            </w:pPr>
            <w:r w:rsidRPr="00A17433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312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69C6" w:rsidRPr="00A17433" w:rsidRDefault="002B69C6" w:rsidP="00114CA1">
            <w:pPr>
              <w:ind w:left="-93" w:right="-110"/>
              <w:jc w:val="center"/>
              <w:rPr>
                <w:rFonts w:ascii="Arial" w:hAnsi="Arial" w:cs="Arial"/>
                <w:color w:val="000000"/>
              </w:rPr>
            </w:pPr>
            <w:r w:rsidRPr="00A17433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5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69C6" w:rsidRPr="00A17433" w:rsidRDefault="002B69C6" w:rsidP="00114CA1">
            <w:pPr>
              <w:ind w:left="-93" w:right="-110"/>
              <w:jc w:val="center"/>
              <w:rPr>
                <w:rFonts w:ascii="Arial" w:hAnsi="Arial" w:cs="Arial"/>
                <w:color w:val="000000"/>
              </w:rPr>
            </w:pPr>
            <w:r w:rsidRPr="00A17433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69C6" w:rsidRPr="00A17433" w:rsidRDefault="002B69C6" w:rsidP="00114CA1">
            <w:pPr>
              <w:ind w:left="-93" w:right="-110"/>
              <w:jc w:val="center"/>
              <w:rPr>
                <w:rFonts w:ascii="Arial" w:hAnsi="Arial" w:cs="Arial"/>
                <w:color w:val="000000"/>
              </w:rPr>
            </w:pPr>
            <w:r w:rsidRPr="00A17433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B69C6" w:rsidRPr="00A17433" w:rsidRDefault="002B69C6" w:rsidP="00114CA1">
            <w:pPr>
              <w:ind w:left="-93" w:right="-110"/>
              <w:jc w:val="center"/>
              <w:rPr>
                <w:rFonts w:ascii="Arial" w:hAnsi="Arial" w:cs="Arial"/>
                <w:color w:val="000000"/>
              </w:rPr>
            </w:pPr>
            <w:r w:rsidRPr="00A17433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B69C6" w:rsidRPr="00A17433" w:rsidRDefault="002B69C6" w:rsidP="00114CA1">
            <w:pPr>
              <w:ind w:left="-93" w:right="-110"/>
              <w:jc w:val="center"/>
              <w:rPr>
                <w:rFonts w:ascii="Arial" w:hAnsi="Arial" w:cs="Arial"/>
                <w:color w:val="000000"/>
              </w:rPr>
            </w:pPr>
            <w:r w:rsidRPr="00A17433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B69C6" w:rsidRPr="00A17433" w:rsidRDefault="002B69C6" w:rsidP="00114CA1">
            <w:pPr>
              <w:ind w:left="-93" w:right="-110"/>
              <w:jc w:val="center"/>
              <w:rPr>
                <w:rFonts w:ascii="Arial" w:hAnsi="Arial" w:cs="Arial"/>
                <w:color w:val="000000"/>
              </w:rPr>
            </w:pPr>
            <w:r w:rsidRPr="00A17433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69C6" w:rsidRPr="00A17433" w:rsidRDefault="002B69C6" w:rsidP="00114CA1">
            <w:pPr>
              <w:ind w:left="-93" w:right="-110"/>
              <w:jc w:val="center"/>
              <w:rPr>
                <w:rFonts w:ascii="Arial" w:hAnsi="Arial" w:cs="Arial"/>
                <w:color w:val="000000"/>
              </w:rPr>
            </w:pPr>
            <w:r w:rsidRPr="00A17433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69C6" w:rsidRPr="00A17433" w:rsidRDefault="002B69C6" w:rsidP="00114CA1">
            <w:pPr>
              <w:ind w:left="-93" w:right="-110"/>
              <w:jc w:val="center"/>
              <w:rPr>
                <w:rFonts w:ascii="Arial" w:hAnsi="Arial" w:cs="Arial"/>
                <w:color w:val="000000"/>
              </w:rPr>
            </w:pPr>
            <w:r w:rsidRPr="00A17433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8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69C6" w:rsidRPr="00A17433" w:rsidRDefault="002B69C6" w:rsidP="00114CA1">
            <w:pPr>
              <w:ind w:left="-93" w:right="-110"/>
              <w:jc w:val="center"/>
              <w:rPr>
                <w:rFonts w:ascii="Arial" w:hAnsi="Arial" w:cs="Arial"/>
                <w:color w:val="000000"/>
              </w:rPr>
            </w:pPr>
            <w:r w:rsidRPr="00A17433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5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69C6" w:rsidRPr="00A17433" w:rsidRDefault="002B69C6" w:rsidP="00114CA1">
            <w:pPr>
              <w:ind w:left="-93" w:right="-110"/>
              <w:jc w:val="center"/>
              <w:rPr>
                <w:rFonts w:ascii="Arial" w:hAnsi="Arial" w:cs="Arial"/>
                <w:color w:val="000000"/>
              </w:rPr>
            </w:pPr>
            <w:r w:rsidRPr="00A17433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69C6" w:rsidRPr="00A17433" w:rsidRDefault="002B69C6" w:rsidP="00114CA1">
            <w:pPr>
              <w:ind w:left="-93" w:right="-110"/>
              <w:jc w:val="center"/>
              <w:rPr>
                <w:rFonts w:ascii="Arial" w:hAnsi="Arial" w:cs="Arial"/>
                <w:color w:val="000000"/>
              </w:rPr>
            </w:pPr>
            <w:r w:rsidRPr="00A17433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57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69C6" w:rsidRPr="00A17433" w:rsidRDefault="002B69C6" w:rsidP="00114CA1">
            <w:pPr>
              <w:ind w:left="-93" w:right="-110"/>
              <w:jc w:val="center"/>
              <w:rPr>
                <w:rFonts w:ascii="Arial" w:hAnsi="Arial" w:cs="Arial"/>
                <w:color w:val="000000"/>
              </w:rPr>
            </w:pPr>
            <w:r w:rsidRPr="00A17433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69C6" w:rsidRPr="00A17433" w:rsidRDefault="002B69C6" w:rsidP="00114CA1">
            <w:pPr>
              <w:ind w:left="-93" w:right="-110"/>
              <w:jc w:val="center"/>
              <w:rPr>
                <w:rFonts w:ascii="Arial" w:hAnsi="Arial" w:cs="Arial"/>
                <w:color w:val="000000"/>
              </w:rPr>
            </w:pPr>
            <w:r w:rsidRPr="00A17433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69C6" w:rsidRPr="00A17433" w:rsidRDefault="002B69C6" w:rsidP="00114CA1">
            <w:pPr>
              <w:ind w:left="-93" w:right="-110"/>
              <w:jc w:val="center"/>
              <w:rPr>
                <w:rFonts w:ascii="Arial" w:hAnsi="Arial" w:cs="Arial"/>
                <w:color w:val="000000"/>
              </w:rPr>
            </w:pPr>
            <w:r w:rsidRPr="00A17433">
              <w:rPr>
                <w:rFonts w:ascii="Arial" w:hAnsi="Arial" w:cs="Arial"/>
                <w:color w:val="000000"/>
              </w:rPr>
              <w:t>15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69C6" w:rsidRPr="00A17433" w:rsidRDefault="002B69C6" w:rsidP="00114CA1">
            <w:pPr>
              <w:ind w:left="-93" w:right="-110"/>
              <w:jc w:val="center"/>
              <w:rPr>
                <w:rFonts w:ascii="Arial" w:hAnsi="Arial" w:cs="Arial"/>
                <w:color w:val="000000"/>
              </w:rPr>
            </w:pPr>
            <w:r w:rsidRPr="00A17433">
              <w:rPr>
                <w:rFonts w:ascii="Arial" w:hAnsi="Arial" w:cs="Arial"/>
                <w:color w:val="000000"/>
              </w:rPr>
              <w:t>16</w:t>
            </w:r>
          </w:p>
        </w:tc>
        <w:tc>
          <w:tcPr>
            <w:tcW w:w="7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B69C6" w:rsidRPr="00A17433" w:rsidRDefault="002B69C6" w:rsidP="00114CA1">
            <w:pPr>
              <w:ind w:left="-93" w:right="-110"/>
              <w:jc w:val="center"/>
              <w:rPr>
                <w:rFonts w:ascii="Arial" w:hAnsi="Arial" w:cs="Arial"/>
                <w:color w:val="000000"/>
              </w:rPr>
            </w:pPr>
            <w:r w:rsidRPr="00A17433">
              <w:rPr>
                <w:rFonts w:ascii="Arial" w:hAnsi="Arial" w:cs="Arial"/>
                <w:color w:val="000000"/>
              </w:rPr>
              <w:t>17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69C6" w:rsidRPr="00A17433" w:rsidRDefault="002B69C6" w:rsidP="00114CA1">
            <w:pPr>
              <w:ind w:left="-93" w:right="-110"/>
              <w:jc w:val="center"/>
              <w:rPr>
                <w:rFonts w:ascii="Arial" w:hAnsi="Arial" w:cs="Arial"/>
                <w:color w:val="000000"/>
              </w:rPr>
            </w:pPr>
            <w:r w:rsidRPr="00A17433"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57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B69C6" w:rsidRPr="00A17433" w:rsidRDefault="002B69C6" w:rsidP="00114CA1">
            <w:pPr>
              <w:ind w:left="-93" w:right="-110"/>
              <w:jc w:val="center"/>
              <w:rPr>
                <w:rFonts w:ascii="Arial" w:hAnsi="Arial" w:cs="Arial"/>
                <w:color w:val="000000"/>
              </w:rPr>
            </w:pPr>
            <w:r w:rsidRPr="00A17433">
              <w:rPr>
                <w:rFonts w:ascii="Arial" w:hAnsi="Arial" w:cs="Arial"/>
                <w:color w:val="000000"/>
              </w:rPr>
              <w:t>19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69C6" w:rsidRPr="00A17433" w:rsidRDefault="002B69C6" w:rsidP="00114CA1">
            <w:pPr>
              <w:ind w:left="-93" w:right="-110"/>
              <w:jc w:val="center"/>
              <w:rPr>
                <w:rFonts w:ascii="Arial" w:hAnsi="Arial" w:cs="Arial"/>
                <w:color w:val="000000"/>
              </w:rPr>
            </w:pPr>
            <w:r w:rsidRPr="00A17433">
              <w:rPr>
                <w:rFonts w:ascii="Arial" w:hAnsi="Arial" w:cs="Arial"/>
                <w:color w:val="000000"/>
              </w:rPr>
              <w:t>20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69C6" w:rsidRPr="00A17433" w:rsidRDefault="002B69C6" w:rsidP="00114CA1">
            <w:pPr>
              <w:ind w:left="-93" w:right="-110"/>
              <w:jc w:val="center"/>
              <w:rPr>
                <w:rFonts w:ascii="Arial" w:hAnsi="Arial" w:cs="Arial"/>
                <w:color w:val="000000"/>
              </w:rPr>
            </w:pPr>
            <w:r w:rsidRPr="00A17433">
              <w:rPr>
                <w:rFonts w:ascii="Arial" w:hAnsi="Arial" w:cs="Arial"/>
                <w:color w:val="000000"/>
              </w:rPr>
              <w:t>21</w:t>
            </w:r>
          </w:p>
        </w:tc>
      </w:tr>
      <w:tr w:rsidR="002B69C6" w:rsidRPr="00A17433" w:rsidTr="00BC6317">
        <w:trPr>
          <w:gridAfter w:val="1"/>
          <w:wAfter w:w="980" w:type="dxa"/>
          <w:trHeight w:val="230"/>
        </w:trPr>
        <w:tc>
          <w:tcPr>
            <w:tcW w:w="29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69C6" w:rsidRPr="00A17433" w:rsidRDefault="002B69C6" w:rsidP="00114CA1">
            <w:pPr>
              <w:ind w:left="-93" w:right="-110"/>
              <w:rPr>
                <w:rFonts w:ascii="Arial" w:hAnsi="Arial" w:cs="Arial"/>
                <w:color w:val="000000"/>
              </w:rPr>
            </w:pPr>
          </w:p>
        </w:tc>
        <w:tc>
          <w:tcPr>
            <w:tcW w:w="312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69C6" w:rsidRPr="00A17433" w:rsidRDefault="002B69C6" w:rsidP="00114CA1">
            <w:pPr>
              <w:ind w:left="-93" w:right="-110"/>
              <w:rPr>
                <w:rFonts w:ascii="Arial" w:hAnsi="Arial" w:cs="Arial"/>
                <w:color w:val="000000"/>
              </w:rPr>
            </w:pPr>
          </w:p>
        </w:tc>
        <w:tc>
          <w:tcPr>
            <w:tcW w:w="55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69C6" w:rsidRPr="00A17433" w:rsidRDefault="002B69C6" w:rsidP="00114CA1">
            <w:pPr>
              <w:ind w:left="-93" w:right="-110"/>
              <w:rPr>
                <w:rFonts w:ascii="Arial" w:hAnsi="Arial" w:cs="Arial"/>
                <w:color w:val="00000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69C6" w:rsidRPr="00A17433" w:rsidRDefault="002B69C6" w:rsidP="00114CA1">
            <w:pPr>
              <w:ind w:left="-93" w:right="-110"/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69C6" w:rsidRPr="00A17433" w:rsidRDefault="002B69C6" w:rsidP="00114CA1">
            <w:pPr>
              <w:ind w:left="-93" w:right="-110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69C6" w:rsidRPr="00A17433" w:rsidRDefault="002B69C6" w:rsidP="00114CA1">
            <w:pPr>
              <w:ind w:left="-93" w:right="-110"/>
              <w:rPr>
                <w:rFonts w:ascii="Arial" w:hAnsi="Arial" w:cs="Arial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69C6" w:rsidRPr="00A17433" w:rsidRDefault="002B69C6" w:rsidP="00114CA1">
            <w:pPr>
              <w:ind w:left="-93" w:right="-110"/>
              <w:rPr>
                <w:rFonts w:ascii="Arial" w:hAnsi="Arial" w:cs="Arial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69C6" w:rsidRPr="00A17433" w:rsidRDefault="002B69C6" w:rsidP="00114CA1">
            <w:pPr>
              <w:ind w:left="-93" w:right="-110"/>
              <w:rPr>
                <w:rFonts w:ascii="Arial" w:hAnsi="Arial" w:cs="Arial"/>
                <w:color w:val="00000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69C6" w:rsidRPr="00A17433" w:rsidRDefault="002B69C6" w:rsidP="00114CA1">
            <w:pPr>
              <w:ind w:left="-93" w:right="-110"/>
              <w:rPr>
                <w:rFonts w:ascii="Arial" w:hAnsi="Arial" w:cs="Arial"/>
                <w:color w:val="000000"/>
              </w:rPr>
            </w:pPr>
          </w:p>
        </w:tc>
        <w:tc>
          <w:tcPr>
            <w:tcW w:w="8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69C6" w:rsidRPr="00A17433" w:rsidRDefault="002B69C6" w:rsidP="00114CA1">
            <w:pPr>
              <w:ind w:left="-93" w:right="-110"/>
              <w:rPr>
                <w:rFonts w:ascii="Arial" w:hAnsi="Arial" w:cs="Arial"/>
                <w:color w:val="000000"/>
              </w:rPr>
            </w:pPr>
          </w:p>
        </w:tc>
        <w:tc>
          <w:tcPr>
            <w:tcW w:w="55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69C6" w:rsidRPr="00A17433" w:rsidRDefault="002B69C6" w:rsidP="00114CA1">
            <w:pPr>
              <w:ind w:left="-93" w:right="-110"/>
              <w:rPr>
                <w:rFonts w:ascii="Arial" w:hAnsi="Arial" w:cs="Arial"/>
                <w:color w:val="00000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69C6" w:rsidRPr="00A17433" w:rsidRDefault="002B69C6" w:rsidP="00114CA1">
            <w:pPr>
              <w:ind w:left="-93" w:right="-110"/>
              <w:rPr>
                <w:rFonts w:ascii="Arial" w:hAnsi="Arial" w:cs="Arial"/>
                <w:color w:val="000000"/>
              </w:rPr>
            </w:pPr>
          </w:p>
        </w:tc>
        <w:tc>
          <w:tcPr>
            <w:tcW w:w="57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69C6" w:rsidRPr="00A17433" w:rsidRDefault="002B69C6" w:rsidP="00114CA1">
            <w:pPr>
              <w:ind w:left="-93" w:right="-110"/>
              <w:rPr>
                <w:rFonts w:ascii="Arial" w:hAnsi="Arial" w:cs="Arial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69C6" w:rsidRPr="00A17433" w:rsidRDefault="002B69C6" w:rsidP="00114CA1">
            <w:pPr>
              <w:ind w:left="-93" w:right="-110"/>
              <w:rPr>
                <w:rFonts w:ascii="Arial" w:hAnsi="Arial" w:cs="Arial"/>
                <w:color w:val="00000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69C6" w:rsidRPr="00A17433" w:rsidRDefault="002B69C6" w:rsidP="00114CA1">
            <w:pPr>
              <w:ind w:left="-93" w:right="-110"/>
              <w:rPr>
                <w:rFonts w:ascii="Arial" w:hAnsi="Arial" w:cs="Arial"/>
                <w:color w:val="00000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69C6" w:rsidRPr="00A17433" w:rsidRDefault="002B69C6" w:rsidP="00114CA1">
            <w:pPr>
              <w:ind w:left="-93" w:right="-110"/>
              <w:rPr>
                <w:rFonts w:ascii="Arial" w:hAnsi="Arial" w:cs="Arial"/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69C6" w:rsidRPr="00A17433" w:rsidRDefault="002B69C6" w:rsidP="00114CA1">
            <w:pPr>
              <w:ind w:left="-93" w:right="-110"/>
              <w:rPr>
                <w:rFonts w:ascii="Arial" w:hAnsi="Arial" w:cs="Arial"/>
                <w:color w:val="00000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69C6" w:rsidRPr="00A17433" w:rsidRDefault="002B69C6" w:rsidP="00114CA1">
            <w:pPr>
              <w:ind w:left="-93" w:right="-110"/>
              <w:rPr>
                <w:rFonts w:ascii="Arial" w:hAnsi="Arial" w:cs="Arial"/>
                <w:color w:val="000000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69C6" w:rsidRPr="00A17433" w:rsidRDefault="002B69C6" w:rsidP="00114CA1">
            <w:pPr>
              <w:ind w:left="-93" w:right="-110"/>
              <w:rPr>
                <w:rFonts w:ascii="Arial" w:hAnsi="Arial" w:cs="Arial"/>
                <w:color w:val="00000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69C6" w:rsidRPr="00A17433" w:rsidRDefault="002B69C6" w:rsidP="00114CA1">
            <w:pPr>
              <w:ind w:left="-93" w:right="-110"/>
              <w:rPr>
                <w:rFonts w:ascii="Arial" w:hAnsi="Arial" w:cs="Arial"/>
                <w:color w:val="00000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69C6" w:rsidRPr="00A17433" w:rsidRDefault="002B69C6" w:rsidP="00114CA1">
            <w:pPr>
              <w:ind w:left="-93" w:right="-110"/>
              <w:rPr>
                <w:rFonts w:ascii="Arial" w:hAnsi="Arial" w:cs="Arial"/>
                <w:color w:val="000000"/>
              </w:rPr>
            </w:pPr>
          </w:p>
        </w:tc>
      </w:tr>
      <w:tr w:rsidR="00FC27EE" w:rsidRPr="00634492" w:rsidTr="00BC6317">
        <w:trPr>
          <w:gridAfter w:val="1"/>
          <w:wAfter w:w="980" w:type="dxa"/>
          <w:trHeight w:val="1058"/>
        </w:trPr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A17433" w:rsidRDefault="00FC27EE" w:rsidP="00114CA1">
            <w:pPr>
              <w:ind w:left="-93" w:right="-110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7433"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7EE" w:rsidRPr="00C83323" w:rsidRDefault="00FC27EE" w:rsidP="00114CA1">
            <w:pPr>
              <w:ind w:left="-93" w:right="-11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3323">
              <w:rPr>
                <w:rFonts w:ascii="Calibri" w:hAnsi="Calibri"/>
                <w:color w:val="000000"/>
                <w:sz w:val="16"/>
                <w:szCs w:val="16"/>
              </w:rPr>
              <w:t>Создание нормативной правовой базы в сфере деятельности социально ориентированных некоммерческих организаций на территории Некоузского муниципального района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51792E" w:rsidRDefault="00FC27EE">
            <w:pPr>
              <w:jc w:val="center"/>
              <w:rPr>
                <w:rFonts w:ascii="Calibri" w:hAnsi="Calibri"/>
                <w:color w:val="000000"/>
                <w:sz w:val="18"/>
                <w:szCs w:val="32"/>
              </w:rPr>
            </w:pPr>
            <w:r w:rsidRPr="0051792E">
              <w:rPr>
                <w:rFonts w:ascii="Calibri" w:hAnsi="Calibri"/>
                <w:color w:val="000000"/>
                <w:sz w:val="18"/>
                <w:szCs w:val="32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0,00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0,00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 w:val="22"/>
                <w:szCs w:val="32"/>
              </w:rPr>
            </w:pPr>
            <w:r w:rsidRPr="00FC27EE">
              <w:rPr>
                <w:rFonts w:ascii="Calibri" w:hAnsi="Calibri"/>
                <w:color w:val="000000"/>
                <w:sz w:val="22"/>
                <w:szCs w:val="3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 w:val="2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Default="00FC27EE">
            <w:pPr>
              <w:jc w:val="center"/>
              <w:rPr>
                <w:rFonts w:ascii="Calibri" w:hAnsi="Calibri"/>
                <w:color w:val="000000"/>
                <w:sz w:val="32"/>
                <w:szCs w:val="32"/>
              </w:rPr>
            </w:pPr>
          </w:p>
        </w:tc>
      </w:tr>
      <w:tr w:rsidR="00FC27EE" w:rsidRPr="00634492" w:rsidTr="00BC6317">
        <w:trPr>
          <w:gridAfter w:val="1"/>
          <w:wAfter w:w="980" w:type="dxa"/>
          <w:trHeight w:val="829"/>
        </w:trPr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A17433" w:rsidRDefault="00FC27EE" w:rsidP="00114CA1">
            <w:pPr>
              <w:ind w:left="-93" w:right="-110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7433">
              <w:rPr>
                <w:rFonts w:ascii="Calibri" w:hAnsi="Calibri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7EE" w:rsidRPr="00C83323" w:rsidRDefault="00FC27EE" w:rsidP="00114CA1">
            <w:pPr>
              <w:ind w:left="-93" w:right="-11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3323">
              <w:rPr>
                <w:rFonts w:ascii="Calibri" w:hAnsi="Calibri"/>
                <w:color w:val="000000"/>
                <w:sz w:val="16"/>
                <w:szCs w:val="16"/>
              </w:rPr>
              <w:t>Разработка и принятие нормативных правовых актов по вопросам поддержки социально ориентированных некоммерческих организаций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51792E" w:rsidRDefault="00FC27EE">
            <w:pPr>
              <w:jc w:val="center"/>
              <w:rPr>
                <w:rFonts w:ascii="Calibri" w:hAnsi="Calibri"/>
                <w:color w:val="000000"/>
                <w:sz w:val="18"/>
                <w:szCs w:val="32"/>
              </w:rPr>
            </w:pPr>
            <w:r w:rsidRPr="0051792E">
              <w:rPr>
                <w:rFonts w:ascii="Calibri" w:hAnsi="Calibri"/>
                <w:color w:val="000000"/>
                <w:sz w:val="18"/>
                <w:szCs w:val="32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0,00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0,00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 w:val="22"/>
                <w:szCs w:val="32"/>
              </w:rPr>
            </w:pPr>
            <w:r w:rsidRPr="00FC27EE">
              <w:rPr>
                <w:rFonts w:ascii="Calibri" w:hAnsi="Calibri"/>
                <w:color w:val="000000"/>
                <w:sz w:val="22"/>
                <w:szCs w:val="32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 w:val="2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Default="00FC27EE">
            <w:pPr>
              <w:jc w:val="center"/>
              <w:rPr>
                <w:rFonts w:ascii="Calibri" w:hAnsi="Calibri"/>
                <w:color w:val="000000"/>
                <w:sz w:val="32"/>
                <w:szCs w:val="32"/>
              </w:rPr>
            </w:pPr>
          </w:p>
        </w:tc>
      </w:tr>
      <w:tr w:rsidR="00FC27EE" w:rsidRPr="00634492" w:rsidTr="00BC6317">
        <w:trPr>
          <w:gridAfter w:val="1"/>
          <w:wAfter w:w="980" w:type="dxa"/>
          <w:trHeight w:val="1262"/>
        </w:trPr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A17433" w:rsidRDefault="00FC27EE" w:rsidP="00114CA1">
            <w:pPr>
              <w:ind w:left="-93" w:right="-110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7433">
              <w:rPr>
                <w:rFonts w:ascii="Calibri" w:hAnsi="Calibri"/>
                <w:color w:val="000000"/>
                <w:sz w:val="18"/>
                <w:szCs w:val="18"/>
              </w:rPr>
              <w:lastRenderedPageBreak/>
              <w:t>1,2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7EE" w:rsidRPr="00C83323" w:rsidRDefault="00FC27EE" w:rsidP="00114CA1">
            <w:pPr>
              <w:ind w:left="-93" w:right="-11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3323">
              <w:rPr>
                <w:rFonts w:ascii="Calibri" w:hAnsi="Calibri"/>
                <w:color w:val="000000"/>
                <w:sz w:val="16"/>
                <w:szCs w:val="16"/>
              </w:rPr>
              <w:t>Формирование и ведение реестра социально ориентированных некоммерческих организаций, осуществляющих свою деятельность на территории Некоузского муниципального района и получающих поддержку из бюджета Некоузского муниципального района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51792E" w:rsidRDefault="00FC27EE">
            <w:pPr>
              <w:jc w:val="center"/>
              <w:rPr>
                <w:rFonts w:ascii="Calibri" w:hAnsi="Calibri"/>
                <w:color w:val="000000"/>
                <w:sz w:val="18"/>
                <w:szCs w:val="32"/>
              </w:rPr>
            </w:pPr>
            <w:r w:rsidRPr="0051792E">
              <w:rPr>
                <w:rFonts w:ascii="Calibri" w:hAnsi="Calibri"/>
                <w:color w:val="000000"/>
                <w:sz w:val="18"/>
                <w:szCs w:val="32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0,00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0,00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 w:val="22"/>
                <w:szCs w:val="32"/>
              </w:rPr>
            </w:pPr>
            <w:r w:rsidRPr="00FC27EE">
              <w:rPr>
                <w:rFonts w:ascii="Calibri" w:hAnsi="Calibri"/>
                <w:color w:val="000000"/>
                <w:sz w:val="22"/>
                <w:szCs w:val="32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 w:val="2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Default="00FC27EE">
            <w:pPr>
              <w:jc w:val="center"/>
              <w:rPr>
                <w:rFonts w:ascii="Calibri" w:hAnsi="Calibri"/>
                <w:color w:val="000000"/>
                <w:sz w:val="32"/>
                <w:szCs w:val="32"/>
              </w:rPr>
            </w:pPr>
          </w:p>
        </w:tc>
      </w:tr>
      <w:tr w:rsidR="00FC27EE" w:rsidRPr="00634492" w:rsidTr="00BC6317">
        <w:trPr>
          <w:gridAfter w:val="1"/>
          <w:wAfter w:w="980" w:type="dxa"/>
          <w:trHeight w:val="282"/>
        </w:trPr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A17433" w:rsidRDefault="00FC27EE" w:rsidP="00114CA1">
            <w:pPr>
              <w:ind w:left="-93" w:right="-110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7433"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7EE" w:rsidRPr="00C83323" w:rsidRDefault="00FC27EE" w:rsidP="00114CA1">
            <w:pPr>
              <w:ind w:left="-93" w:right="-11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3323">
              <w:rPr>
                <w:rFonts w:ascii="Calibri" w:hAnsi="Calibri"/>
                <w:color w:val="000000"/>
                <w:sz w:val="16"/>
                <w:szCs w:val="16"/>
              </w:rPr>
              <w:t>Оказание консультативной поддержки социально ориентированным некоммерческим организациям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51792E" w:rsidRDefault="00FC27EE">
            <w:pPr>
              <w:jc w:val="center"/>
              <w:rPr>
                <w:rFonts w:ascii="Calibri" w:hAnsi="Calibri"/>
                <w:color w:val="000000"/>
                <w:sz w:val="18"/>
                <w:szCs w:val="32"/>
              </w:rPr>
            </w:pPr>
            <w:r w:rsidRPr="0051792E">
              <w:rPr>
                <w:rFonts w:ascii="Calibri" w:hAnsi="Calibri"/>
                <w:color w:val="000000"/>
                <w:sz w:val="18"/>
                <w:szCs w:val="32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b/>
                <w:bCs/>
                <w:color w:val="000000"/>
                <w:szCs w:val="32"/>
              </w:rPr>
            </w:pPr>
            <w:r w:rsidRPr="00FC27EE">
              <w:rPr>
                <w:rFonts w:ascii="Calibri" w:hAnsi="Calibri"/>
                <w:b/>
                <w:bCs/>
                <w:color w:val="000000"/>
                <w:szCs w:val="32"/>
              </w:rPr>
              <w:t>20 000,00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b/>
                <w:bCs/>
                <w:color w:val="000000"/>
                <w:szCs w:val="32"/>
              </w:rPr>
            </w:pPr>
            <w:r w:rsidRPr="00FC27EE">
              <w:rPr>
                <w:rFonts w:ascii="Calibri" w:hAnsi="Calibri"/>
                <w:b/>
                <w:bCs/>
                <w:color w:val="000000"/>
                <w:szCs w:val="32"/>
              </w:rPr>
              <w:t>20 000,00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b/>
                <w:bCs/>
                <w:color w:val="000000"/>
                <w:szCs w:val="32"/>
              </w:rPr>
            </w:pPr>
            <w:r w:rsidRPr="00FC27EE">
              <w:rPr>
                <w:rFonts w:ascii="Calibri" w:hAnsi="Calibri"/>
                <w:b/>
                <w:bCs/>
                <w:color w:val="000000"/>
                <w:szCs w:val="3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b/>
                <w:bCs/>
                <w:color w:val="000000"/>
                <w:szCs w:val="32"/>
              </w:rPr>
            </w:pPr>
            <w:r w:rsidRPr="00FC27EE">
              <w:rPr>
                <w:rFonts w:ascii="Calibri" w:hAnsi="Calibri"/>
                <w:b/>
                <w:bCs/>
                <w:color w:val="000000"/>
                <w:szCs w:val="32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b/>
                <w:bCs/>
                <w:color w:val="000000"/>
                <w:szCs w:val="32"/>
              </w:rPr>
            </w:pPr>
            <w:r w:rsidRPr="00FC27EE">
              <w:rPr>
                <w:rFonts w:ascii="Calibri" w:hAnsi="Calibri"/>
                <w:b/>
                <w:bCs/>
                <w:color w:val="000000"/>
                <w:szCs w:val="32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b/>
                <w:bCs/>
                <w:color w:val="000000"/>
                <w:szCs w:val="32"/>
              </w:rPr>
            </w:pPr>
            <w:r w:rsidRPr="00FC27EE">
              <w:rPr>
                <w:rFonts w:ascii="Calibri" w:hAnsi="Calibri"/>
                <w:b/>
                <w:bCs/>
                <w:color w:val="000000"/>
                <w:szCs w:val="32"/>
              </w:rPr>
              <w:t>20 000,00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b/>
                <w:bCs/>
                <w:color w:val="000000"/>
                <w:szCs w:val="32"/>
              </w:rPr>
            </w:pPr>
            <w:r w:rsidRPr="00FC27EE">
              <w:rPr>
                <w:rFonts w:ascii="Calibri" w:hAnsi="Calibri"/>
                <w:b/>
                <w:bCs/>
                <w:color w:val="000000"/>
                <w:szCs w:val="32"/>
              </w:rPr>
              <w:t>20 000,00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b/>
                <w:bCs/>
                <w:color w:val="000000"/>
                <w:szCs w:val="32"/>
              </w:rPr>
            </w:pPr>
            <w:r w:rsidRPr="00FC27EE">
              <w:rPr>
                <w:rFonts w:ascii="Calibri" w:hAnsi="Calibri"/>
                <w:b/>
                <w:bCs/>
                <w:color w:val="000000"/>
                <w:szCs w:val="3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b/>
                <w:bCs/>
                <w:color w:val="000000"/>
                <w:szCs w:val="32"/>
              </w:rPr>
            </w:pPr>
            <w:r w:rsidRPr="00FC27EE">
              <w:rPr>
                <w:rFonts w:ascii="Calibri" w:hAnsi="Calibri"/>
                <w:b/>
                <w:bCs/>
                <w:color w:val="000000"/>
                <w:szCs w:val="32"/>
              </w:rPr>
              <w:t>0,00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b/>
                <w:bCs/>
                <w:color w:val="000000"/>
                <w:szCs w:val="32"/>
              </w:rPr>
            </w:pPr>
            <w:r w:rsidRPr="00FC27EE">
              <w:rPr>
                <w:rFonts w:ascii="Calibri" w:hAnsi="Calibri"/>
                <w:b/>
                <w:bCs/>
                <w:color w:val="000000"/>
                <w:szCs w:val="3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b/>
                <w:bCs/>
                <w:color w:val="000000"/>
                <w:szCs w:val="32"/>
              </w:rPr>
            </w:pPr>
            <w:r w:rsidRPr="00FC27EE">
              <w:rPr>
                <w:rFonts w:ascii="Calibri" w:hAnsi="Calibri"/>
                <w:b/>
                <w:bCs/>
                <w:color w:val="000000"/>
                <w:szCs w:val="32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b/>
                <w:bCs/>
                <w:color w:val="000000"/>
                <w:szCs w:val="32"/>
              </w:rPr>
            </w:pPr>
            <w:r w:rsidRPr="00FC27EE">
              <w:rPr>
                <w:rFonts w:ascii="Calibri" w:hAnsi="Calibri"/>
                <w:b/>
                <w:bCs/>
                <w:color w:val="000000"/>
                <w:szCs w:val="32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b/>
                <w:bCs/>
                <w:color w:val="000000"/>
                <w:szCs w:val="32"/>
              </w:rPr>
            </w:pPr>
            <w:r w:rsidRPr="00FC27EE">
              <w:rPr>
                <w:rFonts w:ascii="Calibri" w:hAnsi="Calibri"/>
                <w:b/>
                <w:bCs/>
                <w:color w:val="000000"/>
                <w:szCs w:val="32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b/>
                <w:bCs/>
                <w:color w:val="000000"/>
                <w:szCs w:val="32"/>
              </w:rPr>
            </w:pPr>
            <w:r w:rsidRPr="00FC27EE">
              <w:rPr>
                <w:rFonts w:ascii="Calibri" w:hAnsi="Calibri"/>
                <w:b/>
                <w:bCs/>
                <w:color w:val="000000"/>
                <w:szCs w:val="32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b/>
                <w:bCs/>
                <w:color w:val="000000"/>
                <w:szCs w:val="32"/>
              </w:rPr>
            </w:pPr>
            <w:r w:rsidRPr="00FC27EE">
              <w:rPr>
                <w:rFonts w:ascii="Calibri" w:hAnsi="Calibri"/>
                <w:b/>
                <w:bCs/>
                <w:color w:val="000000"/>
                <w:szCs w:val="32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32"/>
              </w:rPr>
            </w:pPr>
            <w:r w:rsidRPr="00FC27EE">
              <w:rPr>
                <w:rFonts w:ascii="Calibri" w:hAnsi="Calibri"/>
                <w:b/>
                <w:bCs/>
                <w:color w:val="000000"/>
                <w:sz w:val="22"/>
                <w:szCs w:val="32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Default="00FC27EE">
            <w:pPr>
              <w:jc w:val="center"/>
              <w:rPr>
                <w:rFonts w:ascii="Calibri" w:hAnsi="Calibri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FC27EE" w:rsidRPr="00634492" w:rsidTr="00BC6317">
        <w:trPr>
          <w:gridAfter w:val="1"/>
          <w:wAfter w:w="980" w:type="dxa"/>
          <w:trHeight w:val="864"/>
        </w:trPr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A17433" w:rsidRDefault="00FC27EE" w:rsidP="00114CA1">
            <w:pPr>
              <w:ind w:left="-93" w:right="-110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7433">
              <w:rPr>
                <w:rFonts w:ascii="Calibri" w:hAnsi="Calibri"/>
                <w:color w:val="000000"/>
                <w:sz w:val="18"/>
                <w:szCs w:val="18"/>
              </w:rPr>
              <w:t>2,1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7EE" w:rsidRPr="00C83323" w:rsidRDefault="00FC27EE" w:rsidP="00114CA1">
            <w:pPr>
              <w:ind w:left="-93" w:right="-11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3323">
              <w:rPr>
                <w:rFonts w:ascii="Calibri" w:hAnsi="Calibri"/>
                <w:color w:val="000000"/>
                <w:sz w:val="16"/>
                <w:szCs w:val="16"/>
              </w:rPr>
              <w:t xml:space="preserve">Организация и проведение семинаров, круглых столов по вопросам деятельности социально ориентированных некоммерческих организаций, обмену опытом 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51792E" w:rsidRDefault="00FC27EE">
            <w:pPr>
              <w:jc w:val="center"/>
              <w:rPr>
                <w:rFonts w:ascii="Calibri" w:hAnsi="Calibri"/>
                <w:color w:val="000000"/>
                <w:sz w:val="18"/>
                <w:szCs w:val="32"/>
              </w:rPr>
            </w:pPr>
            <w:r w:rsidRPr="0051792E">
              <w:rPr>
                <w:rFonts w:ascii="Calibri" w:hAnsi="Calibri"/>
                <w:color w:val="000000"/>
                <w:sz w:val="18"/>
                <w:szCs w:val="32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20 000,00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20 000,00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b/>
                <w:bCs/>
                <w:color w:val="000000"/>
                <w:szCs w:val="32"/>
              </w:rPr>
            </w:pPr>
            <w:r w:rsidRPr="00FC27EE">
              <w:rPr>
                <w:rFonts w:ascii="Calibri" w:hAnsi="Calibri"/>
                <w:b/>
                <w:bCs/>
                <w:color w:val="000000"/>
                <w:szCs w:val="32"/>
              </w:rPr>
              <w:t>20 000,00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20 000,00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0,00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b/>
                <w:bCs/>
                <w:color w:val="000000"/>
                <w:szCs w:val="32"/>
              </w:rPr>
            </w:pPr>
            <w:r w:rsidRPr="00FC27EE">
              <w:rPr>
                <w:rFonts w:ascii="Calibri" w:hAnsi="Calibri"/>
                <w:b/>
                <w:bCs/>
                <w:color w:val="000000"/>
                <w:szCs w:val="32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20 000,00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 w:val="22"/>
                <w:szCs w:val="32"/>
              </w:rPr>
            </w:pPr>
            <w:r w:rsidRPr="00FC27EE">
              <w:rPr>
                <w:rFonts w:ascii="Calibri" w:hAnsi="Calibri"/>
                <w:color w:val="000000"/>
                <w:sz w:val="22"/>
                <w:szCs w:val="32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 w:val="2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Default="00FC27EE">
            <w:pPr>
              <w:jc w:val="center"/>
              <w:rPr>
                <w:rFonts w:ascii="Calibri" w:hAnsi="Calibri"/>
                <w:color w:val="000000"/>
                <w:sz w:val="32"/>
                <w:szCs w:val="32"/>
              </w:rPr>
            </w:pPr>
          </w:p>
        </w:tc>
      </w:tr>
      <w:tr w:rsidR="00FC27EE" w:rsidRPr="00634492" w:rsidTr="0051792E">
        <w:trPr>
          <w:gridAfter w:val="1"/>
          <w:wAfter w:w="980" w:type="dxa"/>
          <w:trHeight w:val="267"/>
        </w:trPr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A17433" w:rsidRDefault="00FC27EE" w:rsidP="00114CA1">
            <w:pPr>
              <w:ind w:left="-93" w:right="-110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7433">
              <w:rPr>
                <w:rFonts w:ascii="Calibri" w:hAnsi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7EE" w:rsidRPr="00C83323" w:rsidRDefault="00FC27EE" w:rsidP="00114CA1">
            <w:pPr>
              <w:ind w:left="-93" w:right="-11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3323">
              <w:rPr>
                <w:rFonts w:ascii="Calibri" w:hAnsi="Calibri"/>
                <w:color w:val="000000"/>
                <w:sz w:val="16"/>
                <w:szCs w:val="16"/>
              </w:rPr>
              <w:t>Оказание финансовой поддержки социально ориентированным некоммерческим организациям на конкурсной основе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51792E" w:rsidRDefault="00FC27EE">
            <w:pPr>
              <w:jc w:val="center"/>
              <w:rPr>
                <w:rFonts w:ascii="Calibri" w:hAnsi="Calibri"/>
                <w:color w:val="000000"/>
                <w:sz w:val="18"/>
                <w:szCs w:val="32"/>
              </w:rPr>
            </w:pPr>
            <w:r w:rsidRPr="0051792E">
              <w:rPr>
                <w:rFonts w:ascii="Calibri" w:hAnsi="Calibri"/>
                <w:color w:val="000000"/>
                <w:sz w:val="18"/>
                <w:szCs w:val="32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b/>
                <w:bCs/>
                <w:color w:val="000000"/>
                <w:szCs w:val="32"/>
              </w:rPr>
            </w:pPr>
            <w:r w:rsidRPr="00FC27EE">
              <w:rPr>
                <w:rFonts w:ascii="Calibri" w:hAnsi="Calibri"/>
                <w:b/>
                <w:bCs/>
                <w:color w:val="000000"/>
                <w:szCs w:val="32"/>
              </w:rPr>
              <w:t>120 000,00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b/>
                <w:bCs/>
                <w:color w:val="000000"/>
                <w:szCs w:val="32"/>
              </w:rPr>
            </w:pPr>
            <w:r w:rsidRPr="00FC27EE">
              <w:rPr>
                <w:rFonts w:ascii="Calibri" w:hAnsi="Calibri"/>
                <w:b/>
                <w:bCs/>
                <w:color w:val="000000"/>
                <w:szCs w:val="32"/>
              </w:rPr>
              <w:t>120 000,00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b/>
                <w:bCs/>
                <w:color w:val="000000"/>
                <w:szCs w:val="32"/>
              </w:rPr>
            </w:pPr>
            <w:r w:rsidRPr="00FC27EE">
              <w:rPr>
                <w:rFonts w:ascii="Calibri" w:hAnsi="Calibri"/>
                <w:b/>
                <w:bCs/>
                <w:color w:val="000000"/>
                <w:szCs w:val="3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b/>
                <w:bCs/>
                <w:color w:val="000000"/>
                <w:szCs w:val="32"/>
              </w:rPr>
            </w:pPr>
            <w:r w:rsidRPr="00FC27EE">
              <w:rPr>
                <w:rFonts w:ascii="Calibri" w:hAnsi="Calibri"/>
                <w:b/>
                <w:bCs/>
                <w:color w:val="000000"/>
                <w:szCs w:val="32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b/>
                <w:bCs/>
                <w:color w:val="000000"/>
                <w:szCs w:val="32"/>
              </w:rPr>
            </w:pPr>
            <w:r w:rsidRPr="00FC27EE">
              <w:rPr>
                <w:rFonts w:ascii="Calibri" w:hAnsi="Calibri"/>
                <w:b/>
                <w:bCs/>
                <w:color w:val="000000"/>
                <w:szCs w:val="32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b/>
                <w:bCs/>
                <w:color w:val="000000"/>
                <w:szCs w:val="32"/>
              </w:rPr>
            </w:pPr>
            <w:r w:rsidRPr="00FC27EE">
              <w:rPr>
                <w:rFonts w:ascii="Calibri" w:hAnsi="Calibri"/>
                <w:b/>
                <w:bCs/>
                <w:color w:val="000000"/>
                <w:szCs w:val="32"/>
              </w:rPr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b/>
                <w:bCs/>
                <w:color w:val="000000"/>
                <w:szCs w:val="32"/>
              </w:rPr>
            </w:pPr>
            <w:r w:rsidRPr="00FC27EE">
              <w:rPr>
                <w:rFonts w:ascii="Calibri" w:hAnsi="Calibri"/>
                <w:b/>
                <w:bCs/>
                <w:color w:val="000000"/>
                <w:szCs w:val="32"/>
              </w:rPr>
              <w:t>0,00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7EE" w:rsidRPr="00FC27EE" w:rsidRDefault="00FC27EE">
            <w:pPr>
              <w:rPr>
                <w:rFonts w:ascii="Calibri" w:hAnsi="Calibri"/>
                <w:b/>
                <w:bCs/>
                <w:color w:val="000000"/>
                <w:szCs w:val="22"/>
              </w:rPr>
            </w:pPr>
            <w:r w:rsidRPr="00FC27EE">
              <w:rPr>
                <w:rFonts w:ascii="Calibri" w:hAnsi="Calibri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right"/>
              <w:rPr>
                <w:rFonts w:ascii="Calibri" w:hAnsi="Calibri"/>
                <w:b/>
                <w:bCs/>
                <w:color w:val="000000"/>
                <w:szCs w:val="32"/>
              </w:rPr>
            </w:pPr>
            <w:r w:rsidRPr="00FC27EE">
              <w:rPr>
                <w:rFonts w:ascii="Calibri" w:hAnsi="Calibri"/>
                <w:b/>
                <w:bCs/>
                <w:color w:val="000000"/>
                <w:szCs w:val="32"/>
              </w:rPr>
              <w:t>0,00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rPr>
                <w:rFonts w:ascii="Calibri" w:hAnsi="Calibri"/>
                <w:b/>
                <w:bCs/>
                <w:color w:val="000000"/>
                <w:szCs w:val="32"/>
              </w:rPr>
            </w:pPr>
            <w:r w:rsidRPr="00FC27EE">
              <w:rPr>
                <w:rFonts w:ascii="Calibri" w:hAnsi="Calibri"/>
                <w:b/>
                <w:bCs/>
                <w:color w:val="000000"/>
                <w:szCs w:val="3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b/>
                <w:bCs/>
                <w:color w:val="000000"/>
                <w:szCs w:val="32"/>
              </w:rPr>
            </w:pPr>
            <w:r w:rsidRPr="00FC27EE">
              <w:rPr>
                <w:rFonts w:ascii="Calibri" w:hAnsi="Calibri"/>
                <w:b/>
                <w:bCs/>
                <w:color w:val="000000"/>
                <w:szCs w:val="32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b/>
                <w:bCs/>
                <w:color w:val="000000"/>
                <w:szCs w:val="32"/>
              </w:rPr>
            </w:pPr>
            <w:r w:rsidRPr="00FC27EE">
              <w:rPr>
                <w:rFonts w:ascii="Calibri" w:hAnsi="Calibri"/>
                <w:b/>
                <w:bCs/>
                <w:color w:val="000000"/>
                <w:szCs w:val="32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b/>
                <w:bCs/>
                <w:color w:val="000000"/>
                <w:szCs w:val="32"/>
              </w:rPr>
            </w:pPr>
            <w:r w:rsidRPr="00FC27EE">
              <w:rPr>
                <w:rFonts w:ascii="Calibri" w:hAnsi="Calibri"/>
                <w:b/>
                <w:bCs/>
                <w:color w:val="000000"/>
                <w:szCs w:val="32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b/>
                <w:bCs/>
                <w:color w:val="000000"/>
                <w:szCs w:val="32"/>
              </w:rPr>
            </w:pPr>
            <w:r w:rsidRPr="00FC27EE">
              <w:rPr>
                <w:rFonts w:ascii="Calibri" w:hAnsi="Calibri"/>
                <w:b/>
                <w:bCs/>
                <w:color w:val="000000"/>
                <w:szCs w:val="32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b/>
                <w:bCs/>
                <w:color w:val="000000"/>
                <w:szCs w:val="32"/>
              </w:rPr>
            </w:pPr>
            <w:r w:rsidRPr="00FC27EE">
              <w:rPr>
                <w:rFonts w:ascii="Calibri" w:hAnsi="Calibri"/>
                <w:b/>
                <w:bCs/>
                <w:color w:val="000000"/>
                <w:szCs w:val="32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32"/>
              </w:rPr>
            </w:pPr>
            <w:r w:rsidRPr="00FC27EE">
              <w:rPr>
                <w:rFonts w:ascii="Calibri" w:hAnsi="Calibri"/>
                <w:b/>
                <w:bCs/>
                <w:color w:val="000000"/>
                <w:sz w:val="22"/>
                <w:szCs w:val="32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Default="00FC27EE">
            <w:pPr>
              <w:jc w:val="center"/>
              <w:rPr>
                <w:rFonts w:ascii="Calibri" w:hAnsi="Calibri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FC27EE" w:rsidRPr="00634492" w:rsidTr="00BC6317">
        <w:trPr>
          <w:gridAfter w:val="1"/>
          <w:wAfter w:w="980" w:type="dxa"/>
          <w:trHeight w:val="516"/>
        </w:trPr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A17433" w:rsidRDefault="00FC27EE" w:rsidP="00114CA1">
            <w:pPr>
              <w:ind w:left="-93" w:right="-110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7433">
              <w:rPr>
                <w:rFonts w:ascii="Calibri" w:hAnsi="Calibri"/>
                <w:color w:val="000000"/>
                <w:sz w:val="18"/>
                <w:szCs w:val="18"/>
              </w:rPr>
              <w:t>3,1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7EE" w:rsidRPr="00C83323" w:rsidRDefault="00FC27EE" w:rsidP="00114CA1">
            <w:pPr>
              <w:ind w:left="-93" w:right="-11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3323">
              <w:rPr>
                <w:rFonts w:ascii="Calibri" w:hAnsi="Calibri"/>
                <w:color w:val="000000"/>
                <w:sz w:val="16"/>
                <w:szCs w:val="16"/>
              </w:rPr>
              <w:t>Предоставление субсидий социально ориентированным некоммерческим организациям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51792E" w:rsidRDefault="00FC27EE">
            <w:pPr>
              <w:jc w:val="center"/>
              <w:rPr>
                <w:rFonts w:ascii="Calibri" w:hAnsi="Calibri"/>
                <w:color w:val="000000"/>
                <w:sz w:val="18"/>
                <w:szCs w:val="32"/>
              </w:rPr>
            </w:pPr>
            <w:r w:rsidRPr="0051792E">
              <w:rPr>
                <w:rFonts w:ascii="Calibri" w:hAnsi="Calibri"/>
                <w:color w:val="000000"/>
                <w:sz w:val="18"/>
                <w:szCs w:val="32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0,00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0,00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 w:val="22"/>
                <w:szCs w:val="32"/>
              </w:rPr>
            </w:pPr>
            <w:r w:rsidRPr="00FC27EE">
              <w:rPr>
                <w:rFonts w:ascii="Calibri" w:hAnsi="Calibri"/>
                <w:color w:val="000000"/>
                <w:sz w:val="22"/>
                <w:szCs w:val="32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 w:val="2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Default="00FC27EE">
            <w:pPr>
              <w:jc w:val="center"/>
              <w:rPr>
                <w:rFonts w:ascii="Calibri" w:hAnsi="Calibri"/>
                <w:color w:val="000000"/>
                <w:sz w:val="32"/>
                <w:szCs w:val="32"/>
              </w:rPr>
            </w:pPr>
          </w:p>
        </w:tc>
      </w:tr>
      <w:tr w:rsidR="00FC27EE" w:rsidRPr="00634492" w:rsidTr="00BC6317">
        <w:trPr>
          <w:gridAfter w:val="1"/>
          <w:wAfter w:w="980" w:type="dxa"/>
          <w:trHeight w:val="496"/>
        </w:trPr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A17433" w:rsidRDefault="00FC27EE" w:rsidP="00114CA1">
            <w:pPr>
              <w:ind w:left="-93" w:right="-110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7433">
              <w:rPr>
                <w:rFonts w:ascii="Calibri" w:hAnsi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7EE" w:rsidRPr="00C83323" w:rsidRDefault="00FC27EE" w:rsidP="00114CA1">
            <w:pPr>
              <w:ind w:left="-93" w:right="-11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3323">
              <w:rPr>
                <w:rFonts w:ascii="Calibri" w:hAnsi="Calibri"/>
                <w:color w:val="000000"/>
                <w:sz w:val="16"/>
                <w:szCs w:val="16"/>
              </w:rPr>
              <w:t>Повышение уровня информированности населения Ярославского района о деятельности социально ориентированных некоммерческих организаций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51792E" w:rsidRDefault="00FC27EE">
            <w:pPr>
              <w:jc w:val="center"/>
              <w:rPr>
                <w:rFonts w:ascii="Calibri" w:hAnsi="Calibri"/>
                <w:color w:val="000000"/>
                <w:sz w:val="18"/>
                <w:szCs w:val="32"/>
              </w:rPr>
            </w:pPr>
            <w:r w:rsidRPr="0051792E">
              <w:rPr>
                <w:rFonts w:ascii="Calibri" w:hAnsi="Calibri"/>
                <w:color w:val="000000"/>
                <w:sz w:val="18"/>
                <w:szCs w:val="32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b/>
                <w:bCs/>
                <w:color w:val="000000"/>
                <w:szCs w:val="32"/>
              </w:rPr>
            </w:pPr>
            <w:r w:rsidRPr="00FC27EE">
              <w:rPr>
                <w:rFonts w:ascii="Calibri" w:hAnsi="Calibri"/>
                <w:b/>
                <w:bCs/>
                <w:color w:val="000000"/>
                <w:szCs w:val="32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b/>
                <w:bCs/>
                <w:color w:val="000000"/>
                <w:szCs w:val="32"/>
              </w:rPr>
            </w:pPr>
            <w:r w:rsidRPr="00FC27EE">
              <w:rPr>
                <w:rFonts w:ascii="Calibri" w:hAnsi="Calibri"/>
                <w:b/>
                <w:bCs/>
                <w:color w:val="000000"/>
                <w:szCs w:val="32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b/>
                <w:bCs/>
                <w:color w:val="000000"/>
                <w:szCs w:val="32"/>
              </w:rPr>
            </w:pPr>
            <w:r w:rsidRPr="00FC27EE">
              <w:rPr>
                <w:rFonts w:ascii="Calibri" w:hAnsi="Calibri"/>
                <w:b/>
                <w:bCs/>
                <w:color w:val="000000"/>
                <w:szCs w:val="3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b/>
                <w:bCs/>
                <w:color w:val="000000"/>
                <w:szCs w:val="32"/>
              </w:rPr>
            </w:pPr>
            <w:r w:rsidRPr="00FC27EE">
              <w:rPr>
                <w:rFonts w:ascii="Calibri" w:hAnsi="Calibri"/>
                <w:b/>
                <w:bCs/>
                <w:color w:val="000000"/>
                <w:szCs w:val="32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b/>
                <w:bCs/>
                <w:color w:val="000000"/>
                <w:szCs w:val="32"/>
              </w:rPr>
            </w:pPr>
            <w:r w:rsidRPr="00FC27EE">
              <w:rPr>
                <w:rFonts w:ascii="Calibri" w:hAnsi="Calibri"/>
                <w:b/>
                <w:bCs/>
                <w:color w:val="000000"/>
                <w:szCs w:val="32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b/>
                <w:bCs/>
                <w:color w:val="000000"/>
                <w:szCs w:val="32"/>
              </w:rPr>
            </w:pPr>
            <w:r w:rsidRPr="00FC27EE">
              <w:rPr>
                <w:rFonts w:ascii="Calibri" w:hAnsi="Calibri"/>
                <w:b/>
                <w:bCs/>
                <w:color w:val="000000"/>
                <w:szCs w:val="32"/>
              </w:rPr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b/>
                <w:bCs/>
                <w:color w:val="000000"/>
                <w:szCs w:val="32"/>
              </w:rPr>
            </w:pPr>
            <w:r w:rsidRPr="00FC27EE">
              <w:rPr>
                <w:rFonts w:ascii="Calibri" w:hAnsi="Calibri"/>
                <w:b/>
                <w:bCs/>
                <w:color w:val="000000"/>
                <w:szCs w:val="32"/>
              </w:rPr>
              <w:t>0,00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b/>
                <w:bCs/>
                <w:color w:val="000000"/>
                <w:szCs w:val="32"/>
              </w:rPr>
            </w:pPr>
            <w:r w:rsidRPr="00FC27EE">
              <w:rPr>
                <w:rFonts w:ascii="Calibri" w:hAnsi="Calibri"/>
                <w:b/>
                <w:bCs/>
                <w:color w:val="000000"/>
                <w:szCs w:val="3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b/>
                <w:bCs/>
                <w:color w:val="000000"/>
                <w:szCs w:val="32"/>
              </w:rPr>
            </w:pPr>
            <w:r w:rsidRPr="00FC27EE">
              <w:rPr>
                <w:rFonts w:ascii="Calibri" w:hAnsi="Calibri"/>
                <w:b/>
                <w:bCs/>
                <w:color w:val="000000"/>
                <w:szCs w:val="32"/>
              </w:rPr>
              <w:t>0,00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b/>
                <w:bCs/>
                <w:color w:val="000000"/>
                <w:szCs w:val="32"/>
              </w:rPr>
            </w:pPr>
            <w:r w:rsidRPr="00FC27EE">
              <w:rPr>
                <w:rFonts w:ascii="Calibri" w:hAnsi="Calibri"/>
                <w:b/>
                <w:bCs/>
                <w:color w:val="000000"/>
                <w:szCs w:val="3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b/>
                <w:bCs/>
                <w:color w:val="000000"/>
                <w:szCs w:val="32"/>
              </w:rPr>
            </w:pPr>
            <w:r w:rsidRPr="00FC27EE">
              <w:rPr>
                <w:rFonts w:ascii="Calibri" w:hAnsi="Calibri"/>
                <w:b/>
                <w:bCs/>
                <w:color w:val="000000"/>
                <w:szCs w:val="32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b/>
                <w:bCs/>
                <w:color w:val="000000"/>
                <w:szCs w:val="32"/>
              </w:rPr>
            </w:pPr>
            <w:r w:rsidRPr="00FC27EE">
              <w:rPr>
                <w:rFonts w:ascii="Calibri" w:hAnsi="Calibri"/>
                <w:b/>
                <w:bCs/>
                <w:color w:val="000000"/>
                <w:szCs w:val="32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b/>
                <w:bCs/>
                <w:color w:val="000000"/>
                <w:szCs w:val="32"/>
              </w:rPr>
            </w:pPr>
            <w:r w:rsidRPr="00FC27EE">
              <w:rPr>
                <w:rFonts w:ascii="Calibri" w:hAnsi="Calibri"/>
                <w:b/>
                <w:bCs/>
                <w:color w:val="000000"/>
                <w:szCs w:val="32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b/>
                <w:bCs/>
                <w:color w:val="000000"/>
                <w:szCs w:val="32"/>
              </w:rPr>
            </w:pPr>
            <w:r w:rsidRPr="00FC27EE">
              <w:rPr>
                <w:rFonts w:ascii="Calibri" w:hAnsi="Calibri"/>
                <w:b/>
                <w:bCs/>
                <w:color w:val="000000"/>
                <w:szCs w:val="32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b/>
                <w:bCs/>
                <w:color w:val="000000"/>
                <w:szCs w:val="32"/>
              </w:rPr>
            </w:pPr>
            <w:r w:rsidRPr="00FC27EE">
              <w:rPr>
                <w:rFonts w:ascii="Calibri" w:hAnsi="Calibri"/>
                <w:b/>
                <w:bCs/>
                <w:color w:val="000000"/>
                <w:szCs w:val="32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32"/>
              </w:rPr>
            </w:pPr>
            <w:r w:rsidRPr="00FC27EE">
              <w:rPr>
                <w:rFonts w:ascii="Calibri" w:hAnsi="Calibri"/>
                <w:b/>
                <w:bCs/>
                <w:color w:val="000000"/>
                <w:sz w:val="22"/>
                <w:szCs w:val="32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Default="00FC27EE">
            <w:pPr>
              <w:jc w:val="center"/>
              <w:rPr>
                <w:rFonts w:ascii="Calibri" w:hAnsi="Calibri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FC27EE" w:rsidRPr="00634492" w:rsidTr="00BC6317">
        <w:trPr>
          <w:gridAfter w:val="1"/>
          <w:wAfter w:w="980" w:type="dxa"/>
          <w:trHeight w:val="422"/>
        </w:trPr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A17433" w:rsidRDefault="00FC27EE" w:rsidP="00114CA1">
            <w:pPr>
              <w:ind w:left="-93" w:right="-110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7433">
              <w:rPr>
                <w:rFonts w:ascii="Calibri" w:hAnsi="Calibri"/>
                <w:color w:val="000000"/>
                <w:sz w:val="18"/>
                <w:szCs w:val="18"/>
              </w:rPr>
              <w:t>4,1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7EE" w:rsidRPr="00C83323" w:rsidRDefault="00FC27EE" w:rsidP="00114CA1">
            <w:pPr>
              <w:ind w:left="-93" w:right="-11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3323">
              <w:rPr>
                <w:rFonts w:ascii="Calibri" w:hAnsi="Calibri"/>
                <w:color w:val="000000"/>
                <w:sz w:val="16"/>
                <w:szCs w:val="16"/>
              </w:rPr>
              <w:t>Освещение деятельности социально ориентированных некоммерческих организаций через размещение информации в сети Интернет, газете «ВПЕРЕД»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51792E" w:rsidRDefault="00FC27EE">
            <w:pPr>
              <w:jc w:val="center"/>
              <w:rPr>
                <w:rFonts w:ascii="Calibri" w:hAnsi="Calibri"/>
                <w:color w:val="000000"/>
                <w:sz w:val="18"/>
                <w:szCs w:val="32"/>
              </w:rPr>
            </w:pPr>
            <w:r w:rsidRPr="0051792E">
              <w:rPr>
                <w:rFonts w:ascii="Calibri" w:hAnsi="Calibri"/>
                <w:color w:val="000000"/>
                <w:sz w:val="18"/>
                <w:szCs w:val="32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0,00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0,00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 w:val="22"/>
                <w:szCs w:val="32"/>
              </w:rPr>
            </w:pPr>
            <w:r w:rsidRPr="00FC27EE">
              <w:rPr>
                <w:rFonts w:ascii="Calibri" w:hAnsi="Calibri"/>
                <w:color w:val="000000"/>
                <w:sz w:val="22"/>
                <w:szCs w:val="32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 w:val="2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Default="00FC27EE">
            <w:pPr>
              <w:jc w:val="center"/>
              <w:rPr>
                <w:rFonts w:ascii="Calibri" w:hAnsi="Calibri"/>
                <w:color w:val="000000"/>
                <w:sz w:val="32"/>
                <w:szCs w:val="32"/>
              </w:rPr>
            </w:pPr>
          </w:p>
        </w:tc>
      </w:tr>
      <w:tr w:rsidR="00FC27EE" w:rsidRPr="00634492" w:rsidTr="00BC6317">
        <w:trPr>
          <w:gridAfter w:val="1"/>
          <w:wAfter w:w="980" w:type="dxa"/>
          <w:trHeight w:val="70"/>
        </w:trPr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A17433" w:rsidRDefault="00FC27EE" w:rsidP="00114CA1">
            <w:pPr>
              <w:ind w:left="-93" w:right="-110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7433">
              <w:rPr>
                <w:rFonts w:ascii="Calibri" w:hAnsi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7EE" w:rsidRPr="00C83323" w:rsidRDefault="00FC27EE" w:rsidP="00114CA1">
            <w:pPr>
              <w:ind w:left="-93" w:right="-11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3323">
              <w:rPr>
                <w:rFonts w:ascii="Calibri" w:hAnsi="Calibri"/>
                <w:color w:val="000000"/>
                <w:sz w:val="14"/>
                <w:szCs w:val="16"/>
              </w:rPr>
              <w:t>Развитие взаимодействия органов местного самоуправления Некоузского муниципального района с социально ориентированными некоммерческими организациями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51792E" w:rsidRDefault="00FC27EE">
            <w:pPr>
              <w:jc w:val="center"/>
              <w:rPr>
                <w:rFonts w:ascii="Calibri" w:hAnsi="Calibri"/>
                <w:color w:val="000000"/>
                <w:sz w:val="18"/>
                <w:szCs w:val="32"/>
              </w:rPr>
            </w:pPr>
            <w:r w:rsidRPr="0051792E">
              <w:rPr>
                <w:rFonts w:ascii="Calibri" w:hAnsi="Calibri"/>
                <w:color w:val="000000"/>
                <w:sz w:val="18"/>
                <w:szCs w:val="32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b/>
                <w:bCs/>
                <w:color w:val="000000"/>
                <w:szCs w:val="32"/>
              </w:rPr>
            </w:pPr>
            <w:r w:rsidRPr="00FC27EE">
              <w:rPr>
                <w:rFonts w:ascii="Calibri" w:hAnsi="Calibri"/>
                <w:b/>
                <w:bCs/>
                <w:color w:val="000000"/>
                <w:szCs w:val="32"/>
              </w:rPr>
              <w:t>60 000,00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b/>
                <w:bCs/>
                <w:color w:val="000000"/>
                <w:szCs w:val="32"/>
              </w:rPr>
            </w:pPr>
            <w:r w:rsidRPr="00FC27EE">
              <w:rPr>
                <w:rFonts w:ascii="Calibri" w:hAnsi="Calibri"/>
                <w:b/>
                <w:bCs/>
                <w:color w:val="000000"/>
                <w:szCs w:val="32"/>
              </w:rPr>
              <w:t>60 000,00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b/>
                <w:bCs/>
                <w:color w:val="000000"/>
                <w:szCs w:val="32"/>
              </w:rPr>
            </w:pPr>
            <w:r w:rsidRPr="00FC27EE">
              <w:rPr>
                <w:rFonts w:ascii="Calibri" w:hAnsi="Calibri"/>
                <w:b/>
                <w:bCs/>
                <w:color w:val="000000"/>
                <w:szCs w:val="3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b/>
                <w:bCs/>
                <w:color w:val="000000"/>
                <w:szCs w:val="32"/>
              </w:rPr>
            </w:pPr>
            <w:r w:rsidRPr="00FC27EE">
              <w:rPr>
                <w:rFonts w:ascii="Calibri" w:hAnsi="Calibri"/>
                <w:b/>
                <w:bCs/>
                <w:color w:val="000000"/>
                <w:szCs w:val="32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b/>
                <w:bCs/>
                <w:color w:val="000000"/>
                <w:szCs w:val="32"/>
              </w:rPr>
            </w:pPr>
            <w:r w:rsidRPr="00FC27EE">
              <w:rPr>
                <w:rFonts w:ascii="Calibri" w:hAnsi="Calibri"/>
                <w:b/>
                <w:bCs/>
                <w:color w:val="000000"/>
                <w:szCs w:val="32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b/>
                <w:bCs/>
                <w:color w:val="000000"/>
                <w:szCs w:val="32"/>
              </w:rPr>
            </w:pPr>
            <w:r w:rsidRPr="00FC27EE">
              <w:rPr>
                <w:rFonts w:ascii="Calibri" w:hAnsi="Calibri"/>
                <w:b/>
                <w:bCs/>
                <w:color w:val="000000"/>
                <w:szCs w:val="32"/>
              </w:rPr>
              <w:t>60 000,00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b/>
                <w:bCs/>
                <w:color w:val="000000"/>
                <w:szCs w:val="32"/>
              </w:rPr>
            </w:pPr>
            <w:r w:rsidRPr="00FC27EE">
              <w:rPr>
                <w:rFonts w:ascii="Calibri" w:hAnsi="Calibri"/>
                <w:b/>
                <w:bCs/>
                <w:color w:val="000000"/>
                <w:szCs w:val="32"/>
              </w:rPr>
              <w:t>60 000,00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b/>
                <w:bCs/>
                <w:color w:val="000000"/>
                <w:szCs w:val="32"/>
              </w:rPr>
            </w:pPr>
            <w:r w:rsidRPr="00FC27EE">
              <w:rPr>
                <w:rFonts w:ascii="Calibri" w:hAnsi="Calibri"/>
                <w:b/>
                <w:bCs/>
                <w:color w:val="000000"/>
                <w:szCs w:val="3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b/>
                <w:bCs/>
                <w:color w:val="000000"/>
                <w:szCs w:val="32"/>
              </w:rPr>
            </w:pPr>
            <w:r w:rsidRPr="00FC27EE">
              <w:rPr>
                <w:rFonts w:ascii="Calibri" w:hAnsi="Calibri"/>
                <w:b/>
                <w:bCs/>
                <w:color w:val="000000"/>
                <w:szCs w:val="32"/>
              </w:rPr>
              <w:t>0,00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b/>
                <w:bCs/>
                <w:color w:val="000000"/>
                <w:szCs w:val="32"/>
              </w:rPr>
            </w:pPr>
            <w:r w:rsidRPr="00FC27EE">
              <w:rPr>
                <w:rFonts w:ascii="Calibri" w:hAnsi="Calibri"/>
                <w:b/>
                <w:bCs/>
                <w:color w:val="000000"/>
                <w:szCs w:val="3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b/>
                <w:bCs/>
                <w:color w:val="000000"/>
                <w:szCs w:val="32"/>
              </w:rPr>
            </w:pPr>
            <w:r w:rsidRPr="00FC27EE">
              <w:rPr>
                <w:rFonts w:ascii="Calibri" w:hAnsi="Calibri"/>
                <w:b/>
                <w:bCs/>
                <w:color w:val="000000"/>
                <w:szCs w:val="32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b/>
                <w:bCs/>
                <w:color w:val="000000"/>
                <w:szCs w:val="32"/>
              </w:rPr>
            </w:pPr>
            <w:r w:rsidRPr="00FC27EE">
              <w:rPr>
                <w:rFonts w:ascii="Calibri" w:hAnsi="Calibri"/>
                <w:b/>
                <w:bCs/>
                <w:color w:val="000000"/>
                <w:szCs w:val="32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b/>
                <w:bCs/>
                <w:color w:val="000000"/>
                <w:szCs w:val="32"/>
              </w:rPr>
            </w:pPr>
            <w:r w:rsidRPr="00FC27EE">
              <w:rPr>
                <w:rFonts w:ascii="Calibri" w:hAnsi="Calibri"/>
                <w:b/>
                <w:bCs/>
                <w:color w:val="000000"/>
                <w:szCs w:val="32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b/>
                <w:bCs/>
                <w:color w:val="000000"/>
                <w:szCs w:val="32"/>
              </w:rPr>
            </w:pPr>
            <w:r w:rsidRPr="00FC27EE">
              <w:rPr>
                <w:rFonts w:ascii="Calibri" w:hAnsi="Calibri"/>
                <w:b/>
                <w:bCs/>
                <w:color w:val="000000"/>
                <w:szCs w:val="32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32"/>
              </w:rPr>
            </w:pPr>
            <w:r w:rsidRPr="00FC27EE">
              <w:rPr>
                <w:rFonts w:ascii="Calibri" w:hAnsi="Calibri"/>
                <w:b/>
                <w:bCs/>
                <w:color w:val="000000"/>
                <w:sz w:val="22"/>
                <w:szCs w:val="32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Default="00FC27EE">
            <w:pPr>
              <w:jc w:val="center"/>
              <w:rPr>
                <w:rFonts w:ascii="Calibri" w:hAnsi="Calibri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FC27EE" w:rsidRPr="00634492" w:rsidTr="00BC6317">
        <w:trPr>
          <w:gridAfter w:val="1"/>
          <w:wAfter w:w="980" w:type="dxa"/>
          <w:trHeight w:val="1044"/>
        </w:trPr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A17433" w:rsidRDefault="00FC27EE" w:rsidP="00114CA1">
            <w:pPr>
              <w:ind w:left="-93" w:right="-110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7433">
              <w:rPr>
                <w:rFonts w:ascii="Calibri" w:hAnsi="Calibri"/>
                <w:color w:val="000000"/>
                <w:sz w:val="18"/>
                <w:szCs w:val="18"/>
              </w:rPr>
              <w:t>5,1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7EE" w:rsidRPr="00C83323" w:rsidRDefault="00FC27EE" w:rsidP="00114CA1">
            <w:pPr>
              <w:ind w:left="-93" w:right="-11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3323">
              <w:rPr>
                <w:rFonts w:ascii="Calibri" w:hAnsi="Calibri"/>
                <w:color w:val="000000"/>
                <w:sz w:val="16"/>
                <w:szCs w:val="16"/>
              </w:rPr>
              <w:t>Участие представителей социально ориентированных некоммерческих организаций в мероприятиях, проводимых органами местного самоуправления Некоузского муниципального района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51792E" w:rsidRDefault="00FC27EE">
            <w:pPr>
              <w:jc w:val="center"/>
              <w:rPr>
                <w:rFonts w:ascii="Calibri" w:hAnsi="Calibri"/>
                <w:color w:val="000000"/>
                <w:sz w:val="18"/>
                <w:szCs w:val="32"/>
              </w:rPr>
            </w:pPr>
            <w:r w:rsidRPr="0051792E">
              <w:rPr>
                <w:rFonts w:ascii="Calibri" w:hAnsi="Calibri"/>
                <w:color w:val="000000"/>
                <w:sz w:val="18"/>
                <w:szCs w:val="32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60 000,00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60 000,00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60 000,00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60 000,00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0,00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b/>
                <w:bCs/>
                <w:color w:val="000000"/>
                <w:szCs w:val="32"/>
              </w:rPr>
            </w:pPr>
            <w:r w:rsidRPr="00FC27EE">
              <w:rPr>
                <w:rFonts w:ascii="Calibri" w:hAnsi="Calibri"/>
                <w:b/>
                <w:bCs/>
                <w:color w:val="000000"/>
                <w:szCs w:val="32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 w:val="22"/>
                <w:szCs w:val="32"/>
              </w:rPr>
            </w:pPr>
            <w:r w:rsidRPr="00FC27EE">
              <w:rPr>
                <w:rFonts w:ascii="Calibri" w:hAnsi="Calibri"/>
                <w:color w:val="000000"/>
                <w:sz w:val="22"/>
                <w:szCs w:val="32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 w:val="2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Default="00FC27EE">
            <w:pPr>
              <w:jc w:val="center"/>
              <w:rPr>
                <w:rFonts w:ascii="Calibri" w:hAnsi="Calibri"/>
                <w:color w:val="000000"/>
                <w:sz w:val="32"/>
                <w:szCs w:val="32"/>
              </w:rPr>
            </w:pPr>
          </w:p>
        </w:tc>
      </w:tr>
      <w:tr w:rsidR="00FC27EE" w:rsidRPr="00634492" w:rsidTr="00BC6317">
        <w:trPr>
          <w:trHeight w:val="288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7EE" w:rsidRPr="001415F0" w:rsidRDefault="00FC27EE" w:rsidP="00114CA1">
            <w:pPr>
              <w:ind w:left="-93" w:right="-110"/>
              <w:jc w:val="center"/>
              <w:rPr>
                <w:rFonts w:ascii="Calibri" w:hAnsi="Calibri"/>
                <w:color w:val="000000"/>
                <w:sz w:val="18"/>
                <w:szCs w:val="16"/>
              </w:rPr>
            </w:pPr>
            <w:r w:rsidRPr="001415F0">
              <w:rPr>
                <w:rFonts w:ascii="Calibri" w:hAnsi="Calibri"/>
                <w:color w:val="000000"/>
                <w:sz w:val="18"/>
                <w:szCs w:val="16"/>
              </w:rPr>
              <w:t>Всего по программе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51792E" w:rsidRDefault="00FC27EE" w:rsidP="00114CA1">
            <w:pPr>
              <w:ind w:left="-93" w:right="-110"/>
              <w:jc w:val="center"/>
              <w:rPr>
                <w:rFonts w:ascii="Calibri" w:hAnsi="Calibri"/>
                <w:color w:val="000000"/>
                <w:sz w:val="18"/>
                <w:szCs w:val="22"/>
              </w:rPr>
            </w:pPr>
            <w:r w:rsidRPr="0051792E">
              <w:rPr>
                <w:rFonts w:ascii="Calibri" w:hAnsi="Calibri"/>
                <w:color w:val="000000"/>
                <w:sz w:val="18"/>
                <w:szCs w:val="22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 w:rsidP="007F3864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200 000,00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 w:rsidP="007F3864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200 000,00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 w:rsidP="007F3864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 w:rsidP="007F3864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 w:rsidP="007F3864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 w:rsidP="007F3864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80 000,00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 w:rsidP="007F3864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80 000,00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 w:rsidP="007F3864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 w:rsidP="007F3864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0,00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 w:rsidP="007F3864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 w:rsidP="007F3864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 w:rsidP="007F3864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 w:rsidP="007F3864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 w:rsidP="007F3864">
            <w:pPr>
              <w:jc w:val="center"/>
              <w:rPr>
                <w:rFonts w:ascii="Calibri" w:hAnsi="Calibri"/>
                <w:color w:val="000000"/>
                <w:szCs w:val="32"/>
              </w:rPr>
            </w:pPr>
            <w:r w:rsidRPr="00FC27EE">
              <w:rPr>
                <w:rFonts w:ascii="Calibri" w:hAnsi="Calibri"/>
                <w:color w:val="000000"/>
                <w:szCs w:val="32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 w:rsidP="007F3864">
            <w:pPr>
              <w:jc w:val="center"/>
              <w:rPr>
                <w:rFonts w:ascii="Calibri" w:hAnsi="Calibri"/>
                <w:color w:val="000000"/>
                <w:sz w:val="22"/>
                <w:szCs w:val="32"/>
              </w:rPr>
            </w:pPr>
            <w:r w:rsidRPr="00FC27EE">
              <w:rPr>
                <w:rFonts w:ascii="Calibri" w:hAnsi="Calibri"/>
                <w:color w:val="000000"/>
                <w:sz w:val="22"/>
                <w:szCs w:val="32"/>
              </w:rPr>
              <w:t>0,00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 w:rsidP="007F3864">
            <w:pPr>
              <w:jc w:val="center"/>
              <w:rPr>
                <w:rFonts w:ascii="Calibri" w:hAnsi="Calibri"/>
                <w:color w:val="000000"/>
                <w:sz w:val="22"/>
                <w:szCs w:val="32"/>
              </w:rPr>
            </w:pPr>
            <w:r w:rsidRPr="00FC27EE">
              <w:rPr>
                <w:rFonts w:ascii="Calibri" w:hAnsi="Calibri"/>
                <w:color w:val="000000"/>
                <w:sz w:val="22"/>
                <w:szCs w:val="32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Pr="00FC27EE" w:rsidRDefault="00FC27EE">
            <w:pPr>
              <w:jc w:val="center"/>
              <w:rPr>
                <w:rFonts w:ascii="Calibri" w:hAnsi="Calibri"/>
                <w:color w:val="000000"/>
                <w:sz w:val="2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7EE" w:rsidRDefault="00FC27EE">
            <w:pPr>
              <w:jc w:val="center"/>
              <w:rPr>
                <w:rFonts w:ascii="Calibri" w:hAnsi="Calibri"/>
                <w:color w:val="000000"/>
                <w:sz w:val="32"/>
                <w:szCs w:val="32"/>
              </w:rPr>
            </w:pPr>
          </w:p>
        </w:tc>
        <w:tc>
          <w:tcPr>
            <w:tcW w:w="980" w:type="dxa"/>
            <w:vAlign w:val="center"/>
          </w:tcPr>
          <w:p w:rsidR="00FC27EE" w:rsidRDefault="00FC27EE">
            <w:pPr>
              <w:jc w:val="center"/>
              <w:rPr>
                <w:rFonts w:ascii="Calibri" w:hAnsi="Calibri"/>
                <w:color w:val="000000"/>
                <w:sz w:val="32"/>
                <w:szCs w:val="32"/>
              </w:rPr>
            </w:pPr>
          </w:p>
        </w:tc>
      </w:tr>
    </w:tbl>
    <w:p w:rsidR="00360A65" w:rsidRDefault="00360A65" w:rsidP="00133FF8">
      <w:pPr>
        <w:rPr>
          <w:sz w:val="24"/>
          <w:szCs w:val="24"/>
        </w:rPr>
      </w:pPr>
    </w:p>
    <w:p w:rsidR="00360A65" w:rsidRDefault="00360A65" w:rsidP="00133FF8">
      <w:pPr>
        <w:rPr>
          <w:sz w:val="24"/>
          <w:szCs w:val="24"/>
        </w:rPr>
      </w:pPr>
    </w:p>
    <w:p w:rsidR="00284E3A" w:rsidRPr="00F274A9" w:rsidRDefault="00284E3A" w:rsidP="00284E3A">
      <w:pPr>
        <w:rPr>
          <w:sz w:val="24"/>
        </w:rPr>
      </w:pPr>
      <w:r w:rsidRPr="00F274A9">
        <w:rPr>
          <w:sz w:val="24"/>
        </w:rPr>
        <w:t>РБ - районный бюджет; ФБ - федеральный бюджет; ОБ - областной бюджет; ВС - внебюджетные средства;</w:t>
      </w:r>
    </w:p>
    <w:p w:rsidR="00284E3A" w:rsidRPr="00F274A9" w:rsidRDefault="00284E3A" w:rsidP="00284E3A">
      <w:pPr>
        <w:jc w:val="center"/>
        <w:rPr>
          <w:sz w:val="24"/>
        </w:rPr>
      </w:pPr>
      <w:r w:rsidRPr="00F274A9">
        <w:rPr>
          <w:sz w:val="24"/>
        </w:rPr>
        <w:t>Примечание: дополнительно указываются причины невыполнения (при наличии) или неполного выполнения утвержденных мероприятий.</w:t>
      </w:r>
    </w:p>
    <w:p w:rsidR="00114CA1" w:rsidRDefault="00114CA1" w:rsidP="00D1558E">
      <w:pPr>
        <w:rPr>
          <w:rStyle w:val="CharacterStyle1"/>
          <w:rFonts w:ascii="Times New Roman" w:hAnsi="Times New Roman" w:cs="Times New Roman"/>
          <w:color w:val="000000"/>
          <w:spacing w:val="10"/>
        </w:rPr>
      </w:pPr>
    </w:p>
    <w:p w:rsidR="00D1558E" w:rsidRDefault="00D1558E" w:rsidP="00D1558E">
      <w:pPr>
        <w:rPr>
          <w:sz w:val="24"/>
          <w:szCs w:val="24"/>
        </w:rPr>
      </w:pPr>
      <w:r w:rsidRPr="00BF5B4C">
        <w:rPr>
          <w:rStyle w:val="CharacterStyle1"/>
          <w:rFonts w:ascii="Times New Roman" w:hAnsi="Times New Roman" w:cs="Times New Roman"/>
          <w:color w:val="000000"/>
          <w:spacing w:val="10"/>
        </w:rPr>
        <w:t xml:space="preserve">Начальник УСЗНиТ </w:t>
      </w:r>
      <w:r>
        <w:rPr>
          <w:rStyle w:val="CharacterStyle1"/>
          <w:rFonts w:ascii="Times New Roman" w:hAnsi="Times New Roman" w:cs="Times New Roman"/>
          <w:color w:val="000000"/>
          <w:spacing w:val="10"/>
        </w:rPr>
        <w:t xml:space="preserve">- </w:t>
      </w:r>
      <w:r w:rsidRPr="00BF5B4C">
        <w:rPr>
          <w:sz w:val="24"/>
          <w:szCs w:val="24"/>
        </w:rPr>
        <w:t>ответственный исполнитель Программы</w:t>
      </w:r>
    </w:p>
    <w:p w:rsidR="00D1558E" w:rsidRDefault="00D1558E" w:rsidP="00D1558E">
      <w:pPr>
        <w:rPr>
          <w:sz w:val="24"/>
          <w:szCs w:val="24"/>
        </w:rPr>
      </w:pPr>
      <w:r w:rsidRPr="00BF5B4C">
        <w:rPr>
          <w:sz w:val="28"/>
          <w:szCs w:val="28"/>
        </w:rPr>
        <w:t>«</w:t>
      </w:r>
      <w:r w:rsidRPr="00BF5B4C">
        <w:rPr>
          <w:sz w:val="24"/>
          <w:szCs w:val="24"/>
        </w:rPr>
        <w:t>Социальная поддержка населения Некоузско</w:t>
      </w:r>
      <w:r>
        <w:rPr>
          <w:sz w:val="24"/>
          <w:szCs w:val="24"/>
        </w:rPr>
        <w:t>го</w:t>
      </w:r>
      <w:r w:rsidRPr="00BF5B4C">
        <w:rPr>
          <w:sz w:val="24"/>
          <w:szCs w:val="24"/>
        </w:rPr>
        <w:t xml:space="preserve"> муниципально</w:t>
      </w:r>
      <w:r>
        <w:rPr>
          <w:sz w:val="24"/>
          <w:szCs w:val="24"/>
        </w:rPr>
        <w:t>го</w:t>
      </w:r>
    </w:p>
    <w:p w:rsidR="00D1558E" w:rsidRDefault="00D1558E" w:rsidP="00D1558E">
      <w:pPr>
        <w:rPr>
          <w:rStyle w:val="CharacterStyle1"/>
          <w:rFonts w:ascii="Times New Roman" w:hAnsi="Times New Roman" w:cs="Times New Roman"/>
          <w:color w:val="000000"/>
          <w:spacing w:val="10"/>
        </w:rPr>
      </w:pPr>
      <w:r w:rsidRPr="00BF5B4C">
        <w:rPr>
          <w:sz w:val="24"/>
          <w:szCs w:val="24"/>
        </w:rPr>
        <w:t>район</w:t>
      </w:r>
      <w:r>
        <w:rPr>
          <w:sz w:val="24"/>
          <w:szCs w:val="24"/>
        </w:rPr>
        <w:t>а</w:t>
      </w:r>
      <w:r w:rsidRPr="00BF5B4C">
        <w:rPr>
          <w:sz w:val="24"/>
          <w:szCs w:val="24"/>
        </w:rPr>
        <w:t>»</w:t>
      </w:r>
      <w:r>
        <w:rPr>
          <w:sz w:val="24"/>
          <w:szCs w:val="24"/>
        </w:rPr>
        <w:t xml:space="preserve"> на 2019-2021 годы                                                                            __________________</w:t>
      </w:r>
      <w:r w:rsidRPr="00133FF8">
        <w:rPr>
          <w:rStyle w:val="CharacterStyle1"/>
          <w:rFonts w:ascii="Times New Roman" w:hAnsi="Times New Roman" w:cs="Times New Roman"/>
          <w:color w:val="000000"/>
          <w:spacing w:val="10"/>
        </w:rPr>
        <w:t xml:space="preserve"> </w:t>
      </w:r>
      <w:r>
        <w:rPr>
          <w:rStyle w:val="CharacterStyle1"/>
          <w:rFonts w:ascii="Times New Roman" w:hAnsi="Times New Roman" w:cs="Times New Roman"/>
          <w:color w:val="000000"/>
          <w:spacing w:val="10"/>
        </w:rPr>
        <w:t>/</w:t>
      </w:r>
      <w:r w:rsidRPr="00BF5B4C">
        <w:rPr>
          <w:rStyle w:val="CharacterStyle1"/>
          <w:rFonts w:ascii="Times New Roman" w:hAnsi="Times New Roman" w:cs="Times New Roman"/>
          <w:color w:val="000000"/>
          <w:spacing w:val="10"/>
        </w:rPr>
        <w:t>Никитина Мзия Леонидовна</w:t>
      </w:r>
      <w:r>
        <w:rPr>
          <w:rStyle w:val="CharacterStyle1"/>
          <w:rFonts w:ascii="Times New Roman" w:hAnsi="Times New Roman" w:cs="Times New Roman"/>
          <w:color w:val="000000"/>
          <w:spacing w:val="10"/>
        </w:rPr>
        <w:t>/</w:t>
      </w:r>
    </w:p>
    <w:p w:rsidR="00831A7A" w:rsidRDefault="00831A7A" w:rsidP="00133FF8">
      <w:pPr>
        <w:rPr>
          <w:sz w:val="24"/>
          <w:szCs w:val="24"/>
        </w:rPr>
      </w:pPr>
    </w:p>
    <w:sectPr w:rsidR="00831A7A" w:rsidSect="009630FE">
      <w:pgSz w:w="16838" w:h="11906" w:orient="landscape"/>
      <w:pgMar w:top="284" w:right="536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7C45B4"/>
    <w:multiLevelType w:val="hybridMultilevel"/>
    <w:tmpl w:val="67CA207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DD31434"/>
    <w:multiLevelType w:val="hybridMultilevel"/>
    <w:tmpl w:val="B8BA56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0BB"/>
    <w:rsid w:val="00016C0F"/>
    <w:rsid w:val="0002534E"/>
    <w:rsid w:val="0004358F"/>
    <w:rsid w:val="0005223A"/>
    <w:rsid w:val="00052738"/>
    <w:rsid w:val="000556EA"/>
    <w:rsid w:val="00090B06"/>
    <w:rsid w:val="000C5D77"/>
    <w:rsid w:val="000C78F4"/>
    <w:rsid w:val="000E0435"/>
    <w:rsid w:val="00113271"/>
    <w:rsid w:val="00114860"/>
    <w:rsid w:val="00114CA1"/>
    <w:rsid w:val="00127E19"/>
    <w:rsid w:val="00132987"/>
    <w:rsid w:val="00133FF8"/>
    <w:rsid w:val="001415F0"/>
    <w:rsid w:val="001538D0"/>
    <w:rsid w:val="001551A8"/>
    <w:rsid w:val="001661EE"/>
    <w:rsid w:val="0019246A"/>
    <w:rsid w:val="001B0F1E"/>
    <w:rsid w:val="001B70BB"/>
    <w:rsid w:val="001C36FC"/>
    <w:rsid w:val="001F285E"/>
    <w:rsid w:val="00200060"/>
    <w:rsid w:val="002030FA"/>
    <w:rsid w:val="00216E92"/>
    <w:rsid w:val="00235B48"/>
    <w:rsid w:val="00253207"/>
    <w:rsid w:val="00262951"/>
    <w:rsid w:val="00284E3A"/>
    <w:rsid w:val="002911B6"/>
    <w:rsid w:val="002A3B8D"/>
    <w:rsid w:val="002B69C6"/>
    <w:rsid w:val="002B72B6"/>
    <w:rsid w:val="002C1A05"/>
    <w:rsid w:val="002D26D7"/>
    <w:rsid w:val="002D28DE"/>
    <w:rsid w:val="002D6793"/>
    <w:rsid w:val="002E3351"/>
    <w:rsid w:val="002E6B8C"/>
    <w:rsid w:val="0035547D"/>
    <w:rsid w:val="00360A65"/>
    <w:rsid w:val="0036143C"/>
    <w:rsid w:val="00380344"/>
    <w:rsid w:val="00385B58"/>
    <w:rsid w:val="003A4319"/>
    <w:rsid w:val="003B69B8"/>
    <w:rsid w:val="003C72F8"/>
    <w:rsid w:val="003D48D7"/>
    <w:rsid w:val="003F4647"/>
    <w:rsid w:val="00403992"/>
    <w:rsid w:val="00407E79"/>
    <w:rsid w:val="00423115"/>
    <w:rsid w:val="00434922"/>
    <w:rsid w:val="00445080"/>
    <w:rsid w:val="00450B64"/>
    <w:rsid w:val="00451FB5"/>
    <w:rsid w:val="00454BE4"/>
    <w:rsid w:val="00471005"/>
    <w:rsid w:val="00474310"/>
    <w:rsid w:val="004743A6"/>
    <w:rsid w:val="0047489D"/>
    <w:rsid w:val="00475046"/>
    <w:rsid w:val="00475369"/>
    <w:rsid w:val="00491DEF"/>
    <w:rsid w:val="004B1C25"/>
    <w:rsid w:val="004B5F2B"/>
    <w:rsid w:val="004E6C13"/>
    <w:rsid w:val="00505FD2"/>
    <w:rsid w:val="00510596"/>
    <w:rsid w:val="00516567"/>
    <w:rsid w:val="0051792E"/>
    <w:rsid w:val="005241A2"/>
    <w:rsid w:val="005347BC"/>
    <w:rsid w:val="00535B40"/>
    <w:rsid w:val="00545FB5"/>
    <w:rsid w:val="0054681D"/>
    <w:rsid w:val="00562E5D"/>
    <w:rsid w:val="005A0FDA"/>
    <w:rsid w:val="005B2C31"/>
    <w:rsid w:val="005E43BC"/>
    <w:rsid w:val="005F4845"/>
    <w:rsid w:val="0060303B"/>
    <w:rsid w:val="006120AE"/>
    <w:rsid w:val="0069396D"/>
    <w:rsid w:val="006A78F1"/>
    <w:rsid w:val="006B75BD"/>
    <w:rsid w:val="006C2640"/>
    <w:rsid w:val="006C5FE0"/>
    <w:rsid w:val="006C70A9"/>
    <w:rsid w:val="006E6A11"/>
    <w:rsid w:val="006F7C57"/>
    <w:rsid w:val="00735A4E"/>
    <w:rsid w:val="00740640"/>
    <w:rsid w:val="007418FB"/>
    <w:rsid w:val="00742D9C"/>
    <w:rsid w:val="00744CC2"/>
    <w:rsid w:val="0075252B"/>
    <w:rsid w:val="00767F3A"/>
    <w:rsid w:val="007863AA"/>
    <w:rsid w:val="00786A59"/>
    <w:rsid w:val="007D01D5"/>
    <w:rsid w:val="007D2DB7"/>
    <w:rsid w:val="007D470C"/>
    <w:rsid w:val="007F3E78"/>
    <w:rsid w:val="008228B5"/>
    <w:rsid w:val="008314A6"/>
    <w:rsid w:val="00831A7A"/>
    <w:rsid w:val="00833233"/>
    <w:rsid w:val="008412AC"/>
    <w:rsid w:val="00854879"/>
    <w:rsid w:val="00855755"/>
    <w:rsid w:val="00860B9B"/>
    <w:rsid w:val="00867DF8"/>
    <w:rsid w:val="00873616"/>
    <w:rsid w:val="00877EEF"/>
    <w:rsid w:val="0088356B"/>
    <w:rsid w:val="008910AA"/>
    <w:rsid w:val="008A19E4"/>
    <w:rsid w:val="008F0CD4"/>
    <w:rsid w:val="009008AE"/>
    <w:rsid w:val="009017B6"/>
    <w:rsid w:val="00937AD4"/>
    <w:rsid w:val="00941A25"/>
    <w:rsid w:val="00942EEB"/>
    <w:rsid w:val="00944579"/>
    <w:rsid w:val="00952AD6"/>
    <w:rsid w:val="009630FE"/>
    <w:rsid w:val="009663AC"/>
    <w:rsid w:val="009C00D3"/>
    <w:rsid w:val="009C5D53"/>
    <w:rsid w:val="009D0FCF"/>
    <w:rsid w:val="009E6ECB"/>
    <w:rsid w:val="009F3EF7"/>
    <w:rsid w:val="00A021BE"/>
    <w:rsid w:val="00A05C45"/>
    <w:rsid w:val="00A51BE5"/>
    <w:rsid w:val="00A72EBE"/>
    <w:rsid w:val="00A84764"/>
    <w:rsid w:val="00A92517"/>
    <w:rsid w:val="00A95D98"/>
    <w:rsid w:val="00A979D6"/>
    <w:rsid w:val="00AB5C09"/>
    <w:rsid w:val="00AB7FDF"/>
    <w:rsid w:val="00AC2F49"/>
    <w:rsid w:val="00AD138E"/>
    <w:rsid w:val="00AD38E9"/>
    <w:rsid w:val="00AE130D"/>
    <w:rsid w:val="00B2245F"/>
    <w:rsid w:val="00B53D8E"/>
    <w:rsid w:val="00B67D6B"/>
    <w:rsid w:val="00B806CB"/>
    <w:rsid w:val="00B97CA5"/>
    <w:rsid w:val="00BB5F15"/>
    <w:rsid w:val="00BC5692"/>
    <w:rsid w:val="00BC6317"/>
    <w:rsid w:val="00BD074C"/>
    <w:rsid w:val="00BF4E63"/>
    <w:rsid w:val="00BF5B4C"/>
    <w:rsid w:val="00C01C25"/>
    <w:rsid w:val="00C047B7"/>
    <w:rsid w:val="00C062D3"/>
    <w:rsid w:val="00C23C14"/>
    <w:rsid w:val="00C31F1B"/>
    <w:rsid w:val="00C32943"/>
    <w:rsid w:val="00C523E0"/>
    <w:rsid w:val="00C83323"/>
    <w:rsid w:val="00CA0CD4"/>
    <w:rsid w:val="00CC479A"/>
    <w:rsid w:val="00CD4AE1"/>
    <w:rsid w:val="00CE32AF"/>
    <w:rsid w:val="00D1558E"/>
    <w:rsid w:val="00D5040A"/>
    <w:rsid w:val="00D50DE3"/>
    <w:rsid w:val="00D6177A"/>
    <w:rsid w:val="00D61D2F"/>
    <w:rsid w:val="00D75761"/>
    <w:rsid w:val="00D9759D"/>
    <w:rsid w:val="00DB6B53"/>
    <w:rsid w:val="00DC5331"/>
    <w:rsid w:val="00DC72AD"/>
    <w:rsid w:val="00DD1DD6"/>
    <w:rsid w:val="00DD54A8"/>
    <w:rsid w:val="00DE60AF"/>
    <w:rsid w:val="00E1380E"/>
    <w:rsid w:val="00E326FB"/>
    <w:rsid w:val="00E8617B"/>
    <w:rsid w:val="00EA1916"/>
    <w:rsid w:val="00EB2581"/>
    <w:rsid w:val="00EB682C"/>
    <w:rsid w:val="00EC215E"/>
    <w:rsid w:val="00EE5DDC"/>
    <w:rsid w:val="00F0604C"/>
    <w:rsid w:val="00F154FD"/>
    <w:rsid w:val="00F274A9"/>
    <w:rsid w:val="00F40971"/>
    <w:rsid w:val="00F651C7"/>
    <w:rsid w:val="00F85E14"/>
    <w:rsid w:val="00F85F29"/>
    <w:rsid w:val="00F94E40"/>
    <w:rsid w:val="00FA6599"/>
    <w:rsid w:val="00FB1E34"/>
    <w:rsid w:val="00FC27EE"/>
    <w:rsid w:val="00FC3551"/>
    <w:rsid w:val="00FD3046"/>
    <w:rsid w:val="00FE76D1"/>
    <w:rsid w:val="00FF3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EB43B5-1BF6-4047-9A5D-87AB77B5C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70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B70B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70B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1B70BB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character" w:customStyle="1" w:styleId="a4">
    <w:name w:val="Цветовое выделение"/>
    <w:rsid w:val="001B70BB"/>
    <w:rPr>
      <w:b/>
      <w:bCs/>
      <w:color w:val="26282F"/>
    </w:rPr>
  </w:style>
  <w:style w:type="table" w:styleId="a5">
    <w:name w:val="Table Grid"/>
    <w:basedOn w:val="a1"/>
    <w:uiPriority w:val="39"/>
    <w:rsid w:val="001B70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2D679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haracterStyle1">
    <w:name w:val="Character Style 1"/>
    <w:uiPriority w:val="99"/>
    <w:rsid w:val="00454BE4"/>
    <w:rPr>
      <w:rFonts w:ascii="Arial" w:hAnsi="Arial" w:cs="Arial" w:hint="default"/>
      <w:color w:val="140D19"/>
      <w:sz w:val="24"/>
    </w:rPr>
  </w:style>
  <w:style w:type="paragraph" w:customStyle="1" w:styleId="a7">
    <w:name w:val="Прижатый влево"/>
    <w:basedOn w:val="a"/>
    <w:next w:val="a"/>
    <w:uiPriority w:val="99"/>
    <w:rsid w:val="001415F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8">
    <w:name w:val="Normal (Web)"/>
    <w:basedOn w:val="a"/>
    <w:uiPriority w:val="99"/>
    <w:unhideWhenUsed/>
    <w:rsid w:val="001415F0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uiPriority w:val="99"/>
    <w:rsid w:val="00D1558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D1558E"/>
    <w:pPr>
      <w:spacing w:after="200" w:line="276" w:lineRule="auto"/>
      <w:ind w:left="720"/>
      <w:contextualSpacing/>
    </w:pPr>
    <w:rPr>
      <w:rFonts w:cs="Calibri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40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D62984-4151-4D13-943D-9A6D23EAB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724</Words>
  <Characters>4132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Тетерина Е.С.</cp:lastModifiedBy>
  <cp:revision>2</cp:revision>
  <cp:lastPrinted>2021-01-21T05:35:00Z</cp:lastPrinted>
  <dcterms:created xsi:type="dcterms:W3CDTF">2021-07-28T05:35:00Z</dcterms:created>
  <dcterms:modified xsi:type="dcterms:W3CDTF">2021-07-28T05:35:00Z</dcterms:modified>
</cp:coreProperties>
</file>