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 xml:space="preserve">Приложение </w:t>
      </w:r>
      <w:r w:rsidR="00FC4AAE">
        <w:rPr>
          <w:sz w:val="24"/>
          <w:szCs w:val="24"/>
        </w:rPr>
        <w:t>4</w:t>
      </w:r>
    </w:p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>к  Постановлению администрации</w:t>
      </w:r>
    </w:p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 xml:space="preserve"> Некоузского муниципального района</w:t>
      </w:r>
    </w:p>
    <w:p w:rsidR="00D50803" w:rsidRPr="00D50803" w:rsidRDefault="00D50803" w:rsidP="00D50803">
      <w:pPr>
        <w:jc w:val="right"/>
        <w:rPr>
          <w:sz w:val="24"/>
          <w:szCs w:val="24"/>
        </w:rPr>
      </w:pPr>
      <w:r w:rsidRPr="00D50803">
        <w:rPr>
          <w:sz w:val="24"/>
          <w:szCs w:val="24"/>
        </w:rPr>
        <w:t>от 10.02.2016 г. № 72</w:t>
      </w:r>
    </w:p>
    <w:p w:rsidR="000F3CD6" w:rsidRPr="001A03FF" w:rsidRDefault="000F3CD6" w:rsidP="007526BE">
      <w:pPr>
        <w:pStyle w:val="1"/>
        <w:jc w:val="center"/>
        <w:rPr>
          <w:rFonts w:ascii="Times New Roman" w:hAnsi="Times New Roman" w:cs="Times New Roman"/>
          <w:b w:val="0"/>
          <w:sz w:val="28"/>
        </w:rPr>
      </w:pPr>
      <w:r w:rsidRPr="001A03FF">
        <w:rPr>
          <w:rFonts w:ascii="Times New Roman" w:hAnsi="Times New Roman" w:cs="Times New Roman"/>
          <w:b w:val="0"/>
          <w:sz w:val="28"/>
        </w:rPr>
        <w:t>Отчет</w:t>
      </w:r>
      <w:r w:rsidR="001A03FF">
        <w:rPr>
          <w:rFonts w:ascii="Times New Roman" w:hAnsi="Times New Roman" w:cs="Times New Roman"/>
          <w:b w:val="0"/>
          <w:sz w:val="28"/>
        </w:rPr>
        <w:t xml:space="preserve"> </w:t>
      </w:r>
      <w:r w:rsidRPr="001A03FF">
        <w:rPr>
          <w:rFonts w:ascii="Times New Roman" w:hAnsi="Times New Roman" w:cs="Times New Roman"/>
          <w:b w:val="0"/>
          <w:sz w:val="28"/>
        </w:rPr>
        <w:t xml:space="preserve">о реализации муниципальной целевой </w:t>
      </w:r>
      <w:r w:rsidR="001A03FF" w:rsidRPr="001A03FF">
        <w:rPr>
          <w:rFonts w:ascii="Times New Roman" w:hAnsi="Times New Roman" w:cs="Times New Roman"/>
          <w:b w:val="0"/>
          <w:sz w:val="28"/>
        </w:rPr>
        <w:t>под</w:t>
      </w:r>
      <w:r w:rsidRPr="001A03FF">
        <w:rPr>
          <w:rFonts w:ascii="Times New Roman" w:hAnsi="Times New Roman" w:cs="Times New Roman"/>
          <w:b w:val="0"/>
          <w:sz w:val="28"/>
        </w:rPr>
        <w:t>программы, реализация которой осуществлялась в 201</w:t>
      </w:r>
      <w:r w:rsidR="001A03FF" w:rsidRPr="001A03FF">
        <w:rPr>
          <w:rFonts w:ascii="Times New Roman" w:hAnsi="Times New Roman" w:cs="Times New Roman"/>
          <w:b w:val="0"/>
          <w:sz w:val="28"/>
        </w:rPr>
        <w:t>8</w:t>
      </w:r>
      <w:r w:rsidRPr="001A03FF">
        <w:rPr>
          <w:rFonts w:ascii="Times New Roman" w:hAnsi="Times New Roman" w:cs="Times New Roman"/>
          <w:b w:val="0"/>
          <w:sz w:val="28"/>
        </w:rPr>
        <w:t xml:space="preserve"> году</w:t>
      </w:r>
    </w:p>
    <w:p w:rsidR="000F3CD6" w:rsidRPr="001A03FF" w:rsidRDefault="000F3CD6" w:rsidP="007526BE">
      <w:pPr>
        <w:rPr>
          <w:sz w:val="18"/>
        </w:rPr>
      </w:pPr>
    </w:p>
    <w:p w:rsidR="000F3CD6" w:rsidRDefault="006C0DA9" w:rsidP="000C0F73">
      <w:pPr>
        <w:ind w:left="-142"/>
        <w:jc w:val="center"/>
      </w:pPr>
      <w:r>
        <w:rPr>
          <w:sz w:val="22"/>
          <w:szCs w:val="22"/>
          <w:u w:val="single"/>
        </w:rPr>
        <w:t>Муниц</w:t>
      </w:r>
      <w:r w:rsidR="003625BE">
        <w:rPr>
          <w:sz w:val="22"/>
          <w:szCs w:val="22"/>
          <w:u w:val="single"/>
        </w:rPr>
        <w:t>и</w:t>
      </w:r>
      <w:r>
        <w:rPr>
          <w:sz w:val="22"/>
          <w:szCs w:val="22"/>
          <w:u w:val="single"/>
        </w:rPr>
        <w:t>пальн</w:t>
      </w:r>
      <w:r w:rsidR="003625BE">
        <w:rPr>
          <w:sz w:val="22"/>
          <w:szCs w:val="22"/>
          <w:u w:val="single"/>
        </w:rPr>
        <w:t>ая</w:t>
      </w:r>
      <w:r>
        <w:rPr>
          <w:sz w:val="22"/>
          <w:szCs w:val="22"/>
          <w:u w:val="single"/>
        </w:rPr>
        <w:t xml:space="preserve"> целев</w:t>
      </w:r>
      <w:r w:rsidR="003625BE">
        <w:rPr>
          <w:sz w:val="22"/>
          <w:szCs w:val="22"/>
          <w:u w:val="single"/>
        </w:rPr>
        <w:t>ая</w:t>
      </w:r>
      <w:r>
        <w:rPr>
          <w:sz w:val="22"/>
          <w:szCs w:val="22"/>
          <w:u w:val="single"/>
        </w:rPr>
        <w:t xml:space="preserve"> </w:t>
      </w:r>
      <w:r w:rsidR="00D50803" w:rsidRPr="00D50803">
        <w:rPr>
          <w:b/>
          <w:bCs/>
          <w:sz w:val="22"/>
          <w:szCs w:val="22"/>
          <w:u w:val="single"/>
        </w:rPr>
        <w:t>подпрограмма «Повышение безопасности дорожного движения в Некоузском районе на 2016-2018 годы»</w:t>
      </w:r>
    </w:p>
    <w:p w:rsidR="000F3CD6" w:rsidRPr="00403A16" w:rsidRDefault="000F3CD6" w:rsidP="000C0F73">
      <w:pPr>
        <w:jc w:val="center"/>
        <w:rPr>
          <w:sz w:val="22"/>
          <w:szCs w:val="22"/>
          <w:u w:val="single"/>
        </w:rPr>
      </w:pPr>
      <w:r>
        <w:t xml:space="preserve">Субъект бюджетного планирования </w:t>
      </w:r>
      <w:r w:rsidR="006C0DA9">
        <w:rPr>
          <w:sz w:val="22"/>
          <w:szCs w:val="22"/>
          <w:u w:val="single"/>
        </w:rPr>
        <w:t>администраци</w:t>
      </w:r>
      <w:r w:rsidR="003625BE">
        <w:rPr>
          <w:sz w:val="22"/>
          <w:szCs w:val="22"/>
          <w:u w:val="single"/>
        </w:rPr>
        <w:t>я</w:t>
      </w:r>
      <w:r w:rsidR="006C0DA9">
        <w:rPr>
          <w:sz w:val="22"/>
          <w:szCs w:val="22"/>
          <w:u w:val="single"/>
        </w:rPr>
        <w:t xml:space="preserve"> </w:t>
      </w:r>
      <w:proofErr w:type="spellStart"/>
      <w:r w:rsidR="006C0DA9">
        <w:rPr>
          <w:sz w:val="22"/>
          <w:szCs w:val="22"/>
          <w:u w:val="single"/>
        </w:rPr>
        <w:t>Некоузского</w:t>
      </w:r>
      <w:proofErr w:type="spellEnd"/>
      <w:r w:rsidR="006C0DA9">
        <w:rPr>
          <w:sz w:val="22"/>
          <w:szCs w:val="22"/>
          <w:u w:val="single"/>
        </w:rPr>
        <w:t xml:space="preserve"> </w:t>
      </w:r>
      <w:proofErr w:type="spellStart"/>
      <w:r w:rsidR="006C0DA9">
        <w:rPr>
          <w:sz w:val="22"/>
          <w:szCs w:val="22"/>
          <w:u w:val="single"/>
        </w:rPr>
        <w:t>мунииципального</w:t>
      </w:r>
      <w:proofErr w:type="spellEnd"/>
      <w:r w:rsidR="006C0DA9">
        <w:rPr>
          <w:sz w:val="22"/>
          <w:szCs w:val="22"/>
          <w:u w:val="single"/>
        </w:rPr>
        <w:t xml:space="preserve"> района</w:t>
      </w:r>
    </w:p>
    <w:p w:rsidR="000F3CD6" w:rsidRDefault="000F3CD6" w:rsidP="0092523B">
      <w:pPr>
        <w:ind w:firstLine="426"/>
        <w:jc w:val="center"/>
      </w:pPr>
      <w:r>
        <w:t>(наименование главного распорядителя бюджетных средств)</w:t>
      </w:r>
    </w:p>
    <w:p w:rsidR="000F3CD6" w:rsidRDefault="000F3CD6" w:rsidP="00264F02">
      <w:pPr>
        <w:ind w:firstLine="3494"/>
      </w:pPr>
    </w:p>
    <w:p w:rsidR="000F3CD6" w:rsidRDefault="000F3CD6" w:rsidP="00264F02">
      <w:pPr>
        <w:pStyle w:val="a6"/>
        <w:numPr>
          <w:ilvl w:val="0"/>
          <w:numId w:val="1"/>
        </w:numPr>
      </w:pPr>
      <w:r>
        <w:t xml:space="preserve">Основания для реализации муниципальной целевой </w:t>
      </w:r>
      <w:r w:rsidR="00D50803">
        <w:t>под</w:t>
      </w:r>
      <w:r>
        <w:t>программы, реализация которой осуществлялась в 201</w:t>
      </w:r>
      <w:r w:rsidR="001A03FF">
        <w:t>8</w:t>
      </w:r>
      <w:r>
        <w:t xml:space="preserve"> году</w:t>
      </w:r>
    </w:p>
    <w:p w:rsidR="000F3CD6" w:rsidRPr="00264F02" w:rsidRDefault="006C0DA9" w:rsidP="0092523B">
      <w:pPr>
        <w:pStyle w:val="a6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Постановление  администрации Некоузского муниципального района № </w:t>
      </w:r>
      <w:r w:rsidR="00D50803">
        <w:rPr>
          <w:sz w:val="22"/>
          <w:szCs w:val="22"/>
          <w:u w:val="single"/>
        </w:rPr>
        <w:t>92</w:t>
      </w:r>
      <w:r w:rsidR="003625BE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 xml:space="preserve"> от </w:t>
      </w:r>
      <w:r w:rsidR="00D50803">
        <w:rPr>
          <w:sz w:val="22"/>
          <w:szCs w:val="22"/>
          <w:u w:val="single"/>
        </w:rPr>
        <w:t>16</w:t>
      </w:r>
      <w:r w:rsidR="003625BE">
        <w:rPr>
          <w:sz w:val="22"/>
          <w:szCs w:val="22"/>
          <w:u w:val="single"/>
        </w:rPr>
        <w:t>.</w:t>
      </w:r>
      <w:r w:rsidR="00D50803">
        <w:rPr>
          <w:sz w:val="22"/>
          <w:szCs w:val="22"/>
          <w:u w:val="single"/>
        </w:rPr>
        <w:t>0</w:t>
      </w:r>
      <w:r w:rsidR="003625BE">
        <w:rPr>
          <w:sz w:val="22"/>
          <w:szCs w:val="22"/>
          <w:u w:val="single"/>
        </w:rPr>
        <w:t>2</w:t>
      </w:r>
      <w:r>
        <w:rPr>
          <w:sz w:val="22"/>
          <w:szCs w:val="22"/>
          <w:u w:val="single"/>
        </w:rPr>
        <w:t>.201</w:t>
      </w:r>
      <w:r w:rsidR="00D50803">
        <w:rPr>
          <w:sz w:val="22"/>
          <w:szCs w:val="22"/>
          <w:u w:val="single"/>
        </w:rPr>
        <w:t>6</w:t>
      </w:r>
      <w:r>
        <w:rPr>
          <w:sz w:val="22"/>
          <w:szCs w:val="22"/>
          <w:u w:val="single"/>
        </w:rPr>
        <w:t xml:space="preserve"> г.</w:t>
      </w:r>
      <w:r w:rsidR="0092523B">
        <w:rPr>
          <w:sz w:val="22"/>
          <w:szCs w:val="22"/>
          <w:u w:val="single"/>
        </w:rPr>
        <w:t xml:space="preserve">, Постановление №643 от 03.11.2016 года </w:t>
      </w:r>
      <w:r>
        <w:rPr>
          <w:sz w:val="22"/>
          <w:szCs w:val="22"/>
          <w:u w:val="single"/>
        </w:rPr>
        <w:t xml:space="preserve"> </w:t>
      </w:r>
      <w:r w:rsidR="0092523B">
        <w:rPr>
          <w:sz w:val="22"/>
          <w:szCs w:val="22"/>
          <w:u w:val="single"/>
        </w:rPr>
        <w:t>«</w:t>
      </w:r>
      <w:r w:rsidR="0092523B" w:rsidRPr="0092523B">
        <w:rPr>
          <w:sz w:val="22"/>
          <w:szCs w:val="22"/>
          <w:u w:val="single"/>
        </w:rPr>
        <w:t>О внесении изменений в постановление</w:t>
      </w:r>
      <w:r w:rsidR="0092523B">
        <w:rPr>
          <w:sz w:val="22"/>
          <w:szCs w:val="22"/>
          <w:u w:val="single"/>
        </w:rPr>
        <w:t xml:space="preserve"> </w:t>
      </w:r>
      <w:r w:rsidR="0092523B" w:rsidRPr="0092523B">
        <w:rPr>
          <w:sz w:val="22"/>
          <w:szCs w:val="22"/>
          <w:u w:val="single"/>
        </w:rPr>
        <w:t>администрации Некоузского  муниципального</w:t>
      </w:r>
      <w:r w:rsidR="0092523B">
        <w:rPr>
          <w:sz w:val="22"/>
          <w:szCs w:val="22"/>
          <w:u w:val="single"/>
        </w:rPr>
        <w:t xml:space="preserve"> </w:t>
      </w:r>
      <w:r w:rsidR="0092523B" w:rsidRPr="0092523B">
        <w:rPr>
          <w:sz w:val="22"/>
          <w:szCs w:val="22"/>
          <w:u w:val="single"/>
        </w:rPr>
        <w:t>района от 16.02.2016 г.  № 192</w:t>
      </w:r>
      <w:r w:rsidR="0092523B">
        <w:rPr>
          <w:sz w:val="22"/>
          <w:szCs w:val="22"/>
          <w:u w:val="single"/>
        </w:rPr>
        <w:t>»</w:t>
      </w:r>
    </w:p>
    <w:p w:rsidR="000F3CD6" w:rsidRDefault="000F3CD6" w:rsidP="00264F02">
      <w:pPr>
        <w:pStyle w:val="a6"/>
        <w:numPr>
          <w:ilvl w:val="0"/>
          <w:numId w:val="1"/>
        </w:numPr>
      </w:pPr>
      <w:r>
        <w:t xml:space="preserve">Отчет об освоении выделенных финансовых средств и выполнении мероприятий (нарастающим итогом с начала года).                                                            </w:t>
      </w:r>
    </w:p>
    <w:p w:rsidR="000F3CD6" w:rsidRDefault="000F3CD6" w:rsidP="00264F02">
      <w:pPr>
        <w:jc w:val="right"/>
      </w:pPr>
      <w:r>
        <w:t>(тыс. руб.)</w:t>
      </w:r>
    </w:p>
    <w:tbl>
      <w:tblPr>
        <w:tblW w:w="1604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284"/>
        <w:gridCol w:w="1843"/>
        <w:gridCol w:w="992"/>
        <w:gridCol w:w="1163"/>
        <w:gridCol w:w="709"/>
        <w:gridCol w:w="709"/>
        <w:gridCol w:w="425"/>
        <w:gridCol w:w="538"/>
        <w:gridCol w:w="1021"/>
        <w:gridCol w:w="709"/>
        <w:gridCol w:w="567"/>
        <w:gridCol w:w="567"/>
        <w:gridCol w:w="680"/>
        <w:gridCol w:w="850"/>
        <w:gridCol w:w="709"/>
        <w:gridCol w:w="738"/>
        <w:gridCol w:w="708"/>
        <w:gridCol w:w="567"/>
        <w:gridCol w:w="567"/>
        <w:gridCol w:w="851"/>
        <w:gridCol w:w="850"/>
      </w:tblGrid>
      <w:tr w:rsidR="000F3CD6" w:rsidTr="00B318C5"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433E42">
            <w:pPr>
              <w:pStyle w:val="a4"/>
              <w:tabs>
                <w:tab w:val="left" w:pos="771"/>
              </w:tabs>
              <w:ind w:left="-79"/>
              <w:jc w:val="center"/>
              <w:rPr>
                <w:sz w:val="20"/>
                <w:szCs w:val="20"/>
              </w:rPr>
            </w:pPr>
            <w:r w:rsidRPr="00433E42">
              <w:rPr>
                <w:sz w:val="18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4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433E42">
            <w:pPr>
              <w:pStyle w:val="a4"/>
              <w:ind w:left="-79" w:right="-108"/>
              <w:jc w:val="center"/>
              <w:rPr>
                <w:sz w:val="20"/>
                <w:szCs w:val="20"/>
              </w:rPr>
            </w:pPr>
            <w:r w:rsidRPr="00433E42">
              <w:rPr>
                <w:sz w:val="18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0F3CD6" w:rsidTr="00B318C5"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25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Pr="008371D1" w:rsidRDefault="000F3CD6" w:rsidP="00A853E3">
            <w:pPr>
              <w:pStyle w:val="a4"/>
              <w:jc w:val="center"/>
              <w:rPr>
                <w:sz w:val="18"/>
                <w:szCs w:val="18"/>
              </w:rPr>
            </w:pPr>
            <w:r w:rsidRPr="008371D1">
              <w:rPr>
                <w:sz w:val="18"/>
                <w:szCs w:val="18"/>
              </w:rPr>
              <w:t>всего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A853E3"/>
        </w:tc>
      </w:tr>
      <w:tr w:rsidR="000F3CD6" w:rsidTr="00C34141">
        <w:trPr>
          <w:trHeight w:val="534"/>
        </w:trPr>
        <w:tc>
          <w:tcPr>
            <w:tcW w:w="2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6C0DA9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6C0DA9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60786F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A853E3"/>
        </w:tc>
      </w:tr>
      <w:tr w:rsidR="000F3CD6" w:rsidTr="00C34141"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CD6" w:rsidRDefault="000F3CD6" w:rsidP="00A853E3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C96325" w:rsidRPr="00073748" w:rsidTr="00C34141">
        <w:trPr>
          <w:trHeight w:val="240"/>
        </w:trPr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FC7AA9" w:rsidRDefault="00C96325" w:rsidP="00C96325">
            <w:pPr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6325" w:rsidRPr="00FB6373" w:rsidRDefault="00C96325" w:rsidP="00C96325">
            <w:pPr>
              <w:ind w:left="-80" w:right="-137"/>
            </w:pPr>
            <w:r w:rsidRPr="001A03FF">
              <w:t>Приобретение светоотражающих элементов (</w:t>
            </w:r>
            <w:proofErr w:type="spellStart"/>
            <w:r w:rsidRPr="001A03FF">
              <w:t>фликеров</w:t>
            </w:r>
            <w:proofErr w:type="spellEnd"/>
            <w:r w:rsidRPr="001A03FF"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F638CB" w:rsidRDefault="00C96325" w:rsidP="00C96325"/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F638CB" w:rsidRDefault="00C96325" w:rsidP="00C96325">
            <w:r>
              <w:t>84,2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F638CB" w:rsidRDefault="00C96325" w:rsidP="00C96325">
            <w:r>
              <w:t>84,2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A03FF">
              <w:rPr>
                <w:rFonts w:ascii="Arial" w:hAnsi="Arial" w:cs="Arial"/>
                <w:sz w:val="18"/>
                <w:szCs w:val="18"/>
                <w:lang w:eastAsia="ar-SA"/>
              </w:rPr>
              <w:t>84,2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A03FF">
              <w:rPr>
                <w:rFonts w:ascii="Arial" w:hAnsi="Arial" w:cs="Arial"/>
                <w:sz w:val="18"/>
                <w:szCs w:val="18"/>
                <w:lang w:eastAsia="ar-SA"/>
              </w:rPr>
              <w:t>84,2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Default="00C96325" w:rsidP="00C96325">
            <w:r>
              <w:t>83,874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Default="00C96325" w:rsidP="00C96325">
            <w:r w:rsidRPr="00930225">
              <w:t>83,874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Default="00C96325" w:rsidP="00C96325">
            <w:r w:rsidRPr="00930225">
              <w:t>83,874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Default="00C96325" w:rsidP="00C96325">
            <w:r w:rsidRPr="00930225">
              <w:t>83,874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96325" w:rsidRPr="00073748" w:rsidRDefault="00C96325" w:rsidP="00C96325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6325" w:rsidRPr="00073748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</w:tr>
      <w:tr w:rsidR="001A03FF" w:rsidRPr="00073748" w:rsidTr="00BC70F4">
        <w:trPr>
          <w:trHeight w:val="1125"/>
        </w:trPr>
        <w:tc>
          <w:tcPr>
            <w:tcW w:w="2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3FF" w:rsidRPr="00FB6373" w:rsidRDefault="001A03FF" w:rsidP="001A03FF">
            <w:pPr>
              <w:ind w:left="-80" w:right="-137"/>
            </w:pPr>
            <w:r w:rsidRPr="001A03FF">
              <w:t>Приобретение оборудования для проведения муниципального конкурса юных инспекторов дорожного движения "Безопасное колесо"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Pr="00F638CB" w:rsidRDefault="001A03FF" w:rsidP="001A03FF"/>
        </w:tc>
        <w:tc>
          <w:tcPr>
            <w:tcW w:w="1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Pr="00F638CB" w:rsidRDefault="001A03FF" w:rsidP="001A03FF">
            <w: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Pr="00F638CB" w:rsidRDefault="001A03FF" w:rsidP="001A03FF">
            <w:r w:rsidRPr="001A03FF"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r w:rsidRPr="00300928"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r w:rsidRPr="00300928">
              <w:t>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r w:rsidRPr="003C22A9"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r w:rsidRPr="003C22A9">
              <w:t>90,0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r w:rsidRPr="003C22A9">
              <w:t>90,0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r w:rsidRPr="003C22A9">
              <w:t>90,0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A03FF" w:rsidRDefault="001A03FF" w:rsidP="001A03FF">
            <w:pPr>
              <w:pStyle w:val="a4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03FF" w:rsidRDefault="001A03FF" w:rsidP="001A03FF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</w:tr>
      <w:tr w:rsidR="00C96325" w:rsidRPr="00073748" w:rsidTr="00C34141"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Программе: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73748" w:rsidRDefault="00C96325" w:rsidP="00C96325">
            <w:pPr>
              <w:pStyle w:val="a4"/>
              <w:snapToGrid w:val="0"/>
              <w:rPr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>
              <w:t>174,2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>
              <w:t>174,2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 w:rsidRPr="00000425"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 w:rsidRPr="00000425">
              <w:t>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 w:rsidRPr="00000425"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r w:rsidRPr="00807B58">
              <w:t>174,2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r w:rsidRPr="00807B58">
              <w:t>174,2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 w:rsidRPr="00000425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>
              <w:t>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pPr>
              <w:ind w:right="-30"/>
            </w:pPr>
            <w:r>
              <w:t>173,874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pPr>
              <w:ind w:right="-137" w:hanging="76"/>
            </w:pPr>
            <w:r w:rsidRPr="00A64CAA">
              <w:t>173,874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pPr>
              <w:ind w:right="-137" w:hanging="76"/>
            </w:pPr>
            <w:r w:rsidRPr="00A64CAA">
              <w:t>173,874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pPr>
              <w:ind w:right="-137" w:hanging="76"/>
            </w:pPr>
            <w:r w:rsidRPr="00A64CAA">
              <w:t>173,874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r w:rsidRPr="00524D53"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Pr="00000425" w:rsidRDefault="00C96325" w:rsidP="00C96325">
            <w:r w:rsidRPr="00000425"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6325" w:rsidRDefault="00C96325" w:rsidP="00C96325">
            <w:r w:rsidRPr="00000425"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325" w:rsidRPr="00C95654" w:rsidRDefault="00C96325" w:rsidP="00C96325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>0</w:t>
            </w:r>
          </w:p>
        </w:tc>
      </w:tr>
    </w:tbl>
    <w:p w:rsidR="000F3CD6" w:rsidRDefault="000F3CD6" w:rsidP="007526BE">
      <w:pPr>
        <w:jc w:val="both"/>
        <w:rPr>
          <w:sz w:val="24"/>
          <w:szCs w:val="24"/>
        </w:rPr>
      </w:pPr>
    </w:p>
    <w:p w:rsidR="00FC4AAE" w:rsidRDefault="00FC4AAE" w:rsidP="00D50803">
      <w:pPr>
        <w:rPr>
          <w:sz w:val="24"/>
          <w:szCs w:val="24"/>
        </w:rPr>
        <w:sectPr w:rsidR="00FC4AAE" w:rsidSect="001A03FF">
          <w:pgSz w:w="16838" w:h="11906" w:orient="landscape" w:code="9"/>
          <w:pgMar w:top="284" w:right="567" w:bottom="567" w:left="1134" w:header="170" w:footer="851" w:gutter="0"/>
          <w:cols w:space="720"/>
        </w:sectPr>
      </w:pPr>
    </w:p>
    <w:p w:rsidR="000C0F73" w:rsidRPr="000C0F73" w:rsidRDefault="000C0F73" w:rsidP="000C0F73">
      <w:pPr>
        <w:rPr>
          <w:sz w:val="24"/>
          <w:szCs w:val="24"/>
        </w:rPr>
      </w:pPr>
      <w:r w:rsidRPr="000C0F73">
        <w:rPr>
          <w:b/>
          <w:bCs/>
          <w:color w:val="26282F"/>
          <w:sz w:val="24"/>
          <w:szCs w:val="24"/>
        </w:rPr>
        <w:lastRenderedPageBreak/>
        <w:t>РБ</w:t>
      </w:r>
      <w:r w:rsidRPr="000C0F73">
        <w:rPr>
          <w:sz w:val="24"/>
          <w:szCs w:val="24"/>
        </w:rPr>
        <w:t xml:space="preserve"> - районный бюджет;</w:t>
      </w:r>
    </w:p>
    <w:p w:rsidR="000C0F73" w:rsidRPr="000C0F73" w:rsidRDefault="000C0F73" w:rsidP="000C0F73">
      <w:pPr>
        <w:rPr>
          <w:sz w:val="24"/>
          <w:szCs w:val="24"/>
        </w:rPr>
      </w:pPr>
      <w:r w:rsidRPr="000C0F73">
        <w:rPr>
          <w:b/>
          <w:bCs/>
          <w:color w:val="26282F"/>
          <w:sz w:val="24"/>
          <w:szCs w:val="24"/>
        </w:rPr>
        <w:t>ФБ</w:t>
      </w:r>
      <w:r w:rsidRPr="000C0F73">
        <w:rPr>
          <w:sz w:val="24"/>
          <w:szCs w:val="24"/>
        </w:rPr>
        <w:t xml:space="preserve"> - федеральный бюджет;</w:t>
      </w:r>
    </w:p>
    <w:p w:rsidR="000C0F73" w:rsidRPr="000C0F73" w:rsidRDefault="000C0F73" w:rsidP="000C0F73">
      <w:pPr>
        <w:rPr>
          <w:sz w:val="24"/>
          <w:szCs w:val="24"/>
        </w:rPr>
      </w:pPr>
      <w:r w:rsidRPr="000C0F73">
        <w:rPr>
          <w:b/>
          <w:bCs/>
          <w:color w:val="26282F"/>
          <w:sz w:val="24"/>
          <w:szCs w:val="24"/>
        </w:rPr>
        <w:t>ОБ</w:t>
      </w:r>
      <w:r w:rsidRPr="000C0F73">
        <w:rPr>
          <w:sz w:val="24"/>
          <w:szCs w:val="24"/>
        </w:rPr>
        <w:t xml:space="preserve"> - областной бюджет;</w:t>
      </w:r>
    </w:p>
    <w:p w:rsidR="000C0F73" w:rsidRPr="000C0F73" w:rsidRDefault="000C0F73" w:rsidP="000C0F73">
      <w:pPr>
        <w:rPr>
          <w:sz w:val="24"/>
          <w:szCs w:val="24"/>
        </w:rPr>
      </w:pPr>
      <w:r w:rsidRPr="000C0F73">
        <w:rPr>
          <w:b/>
          <w:bCs/>
          <w:color w:val="26282F"/>
          <w:sz w:val="24"/>
          <w:szCs w:val="24"/>
        </w:rPr>
        <w:t>ВС</w:t>
      </w:r>
      <w:r w:rsidRPr="000C0F73">
        <w:rPr>
          <w:sz w:val="24"/>
          <w:szCs w:val="24"/>
        </w:rPr>
        <w:t xml:space="preserve"> - внебюджетные средства;</w:t>
      </w:r>
    </w:p>
    <w:p w:rsidR="000C0F73" w:rsidRPr="000C0F73" w:rsidRDefault="000C0F73" w:rsidP="000C0F73">
      <w:pPr>
        <w:rPr>
          <w:sz w:val="24"/>
          <w:szCs w:val="24"/>
        </w:rPr>
      </w:pPr>
      <w:r w:rsidRPr="000C0F73">
        <w:rPr>
          <w:b/>
          <w:bCs/>
          <w:color w:val="26282F"/>
          <w:sz w:val="24"/>
          <w:szCs w:val="24"/>
        </w:rPr>
        <w:t>Примечание:</w:t>
      </w:r>
      <w:r w:rsidRPr="000C0F73"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0C0F73" w:rsidRPr="000C0F73" w:rsidRDefault="000C0F73" w:rsidP="000C0F73">
      <w:pPr>
        <w:rPr>
          <w:sz w:val="24"/>
          <w:szCs w:val="24"/>
        </w:rPr>
      </w:pPr>
    </w:p>
    <w:p w:rsidR="000C0F73" w:rsidRPr="000C0F73" w:rsidRDefault="00C96325" w:rsidP="000C0F73">
      <w:pPr>
        <w:rPr>
          <w:sz w:val="24"/>
          <w:szCs w:val="24"/>
        </w:rPr>
      </w:pPr>
      <w:r w:rsidRPr="00C96325">
        <w:rPr>
          <w:sz w:val="24"/>
          <w:szCs w:val="24"/>
        </w:rPr>
        <w:t>Индекс</w:t>
      </w:r>
      <w:r>
        <w:rPr>
          <w:sz w:val="24"/>
          <w:szCs w:val="24"/>
        </w:rPr>
        <w:t xml:space="preserve"> </w:t>
      </w:r>
      <w:r w:rsidRPr="00C96325">
        <w:rPr>
          <w:sz w:val="24"/>
          <w:szCs w:val="24"/>
        </w:rPr>
        <w:t>результативности исполнения задач</w:t>
      </w:r>
      <w:r>
        <w:rPr>
          <w:sz w:val="24"/>
          <w:szCs w:val="24"/>
        </w:rPr>
        <w:t xml:space="preserve"> 100% </w:t>
      </w:r>
      <w:r w:rsidR="00FC4AAE">
        <w:rPr>
          <w:sz w:val="24"/>
          <w:szCs w:val="24"/>
        </w:rPr>
        <w:t xml:space="preserve">- </w:t>
      </w:r>
      <w:r w:rsidR="000E2499"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высокорезультативная</w:t>
      </w:r>
      <w:proofErr w:type="spellEnd"/>
      <w:r>
        <w:rPr>
          <w:sz w:val="24"/>
          <w:szCs w:val="24"/>
        </w:rPr>
        <w:t>)</w:t>
      </w:r>
      <w:r w:rsidR="00FC4AAE">
        <w:rPr>
          <w:sz w:val="24"/>
          <w:szCs w:val="24"/>
        </w:rPr>
        <w:t>.</w:t>
      </w:r>
    </w:p>
    <w:p w:rsidR="000C0F73" w:rsidRPr="000E2499" w:rsidRDefault="000C0F73" w:rsidP="000C0F73">
      <w:pPr>
        <w:rPr>
          <w:sz w:val="24"/>
          <w:szCs w:val="24"/>
        </w:rPr>
      </w:pPr>
      <w:r w:rsidRPr="000C0F73">
        <w:rPr>
          <w:sz w:val="24"/>
          <w:szCs w:val="24"/>
        </w:rPr>
        <w:t>Индекс эффективности исполнения Программы 100% / (</w:t>
      </w:r>
      <w:r w:rsidR="00C96325">
        <w:rPr>
          <w:sz w:val="24"/>
          <w:szCs w:val="24"/>
        </w:rPr>
        <w:t>173</w:t>
      </w:r>
      <w:r>
        <w:rPr>
          <w:sz w:val="24"/>
          <w:szCs w:val="24"/>
        </w:rPr>
        <w:t>,</w:t>
      </w:r>
      <w:r w:rsidR="00C96325">
        <w:rPr>
          <w:sz w:val="24"/>
          <w:szCs w:val="24"/>
        </w:rPr>
        <w:t>874</w:t>
      </w:r>
      <w:r w:rsidRPr="000C0F73">
        <w:rPr>
          <w:sz w:val="24"/>
          <w:szCs w:val="24"/>
        </w:rPr>
        <w:t>/</w:t>
      </w:r>
      <w:r w:rsidR="00C96325">
        <w:rPr>
          <w:sz w:val="24"/>
          <w:szCs w:val="24"/>
        </w:rPr>
        <w:t>174</w:t>
      </w:r>
      <w:r>
        <w:rPr>
          <w:sz w:val="24"/>
          <w:szCs w:val="24"/>
        </w:rPr>
        <w:t>,</w:t>
      </w:r>
      <w:r w:rsidR="00C96325">
        <w:rPr>
          <w:sz w:val="24"/>
          <w:szCs w:val="24"/>
        </w:rPr>
        <w:t>2</w:t>
      </w:r>
      <w:r>
        <w:rPr>
          <w:sz w:val="24"/>
          <w:szCs w:val="24"/>
        </w:rPr>
        <w:t>)</w:t>
      </w:r>
      <w:r w:rsidRPr="000C0F73">
        <w:rPr>
          <w:sz w:val="24"/>
          <w:szCs w:val="24"/>
        </w:rPr>
        <w:t xml:space="preserve"> = </w:t>
      </w:r>
      <w:r w:rsidR="00C96325">
        <w:rPr>
          <w:sz w:val="24"/>
          <w:szCs w:val="24"/>
        </w:rPr>
        <w:t>99,8</w:t>
      </w:r>
      <w:r w:rsidRPr="000C0F73">
        <w:rPr>
          <w:b/>
          <w:sz w:val="24"/>
          <w:szCs w:val="24"/>
        </w:rPr>
        <w:t>%</w:t>
      </w:r>
      <w:r w:rsidR="00FC4AAE">
        <w:rPr>
          <w:b/>
          <w:sz w:val="24"/>
          <w:szCs w:val="24"/>
        </w:rPr>
        <w:t xml:space="preserve"> - </w:t>
      </w:r>
      <w:r w:rsidRPr="000E2499">
        <w:rPr>
          <w:sz w:val="24"/>
          <w:szCs w:val="24"/>
        </w:rPr>
        <w:t>(</w:t>
      </w:r>
      <w:proofErr w:type="gramStart"/>
      <w:r w:rsidRPr="000E2499">
        <w:rPr>
          <w:sz w:val="24"/>
          <w:szCs w:val="24"/>
        </w:rPr>
        <w:t>высокоэффективная</w:t>
      </w:r>
      <w:proofErr w:type="gramEnd"/>
      <w:r w:rsidRPr="000E2499">
        <w:rPr>
          <w:sz w:val="24"/>
          <w:szCs w:val="24"/>
        </w:rPr>
        <w:t>)</w:t>
      </w:r>
      <w:r w:rsidR="00FC4AAE">
        <w:rPr>
          <w:sz w:val="24"/>
          <w:szCs w:val="24"/>
        </w:rPr>
        <w:t>.</w:t>
      </w:r>
    </w:p>
    <w:p w:rsidR="000C0F73" w:rsidRPr="000C0F73" w:rsidRDefault="000C0F73" w:rsidP="000C0F73">
      <w:pPr>
        <w:rPr>
          <w:b/>
          <w:sz w:val="24"/>
          <w:szCs w:val="24"/>
        </w:rPr>
      </w:pPr>
    </w:p>
    <w:p w:rsidR="000C0F73" w:rsidRPr="000C0F73" w:rsidRDefault="000C0F73" w:rsidP="000C0F73">
      <w:pPr>
        <w:jc w:val="both"/>
        <w:rPr>
          <w:sz w:val="24"/>
          <w:szCs w:val="24"/>
        </w:rPr>
      </w:pPr>
      <w:r w:rsidRPr="000C0F73">
        <w:rPr>
          <w:sz w:val="24"/>
          <w:szCs w:val="24"/>
          <w:vertAlign w:val="superscript"/>
        </w:rPr>
        <w:t xml:space="preserve">* </w:t>
      </w:r>
      <w:r w:rsidRPr="000C0F73">
        <w:rPr>
          <w:sz w:val="24"/>
          <w:szCs w:val="24"/>
        </w:rPr>
        <w:t>Данный показатель обусловлен исполнение</w:t>
      </w:r>
      <w:r>
        <w:rPr>
          <w:sz w:val="24"/>
          <w:szCs w:val="24"/>
        </w:rPr>
        <w:t>м всех запланированных мероприятий</w:t>
      </w:r>
      <w:r w:rsidRPr="000C0F73">
        <w:rPr>
          <w:sz w:val="24"/>
          <w:szCs w:val="24"/>
        </w:rPr>
        <w:t>.</w:t>
      </w:r>
    </w:p>
    <w:p w:rsidR="000C0F73" w:rsidRPr="000C0F73" w:rsidRDefault="000C0F73" w:rsidP="000C0F73">
      <w:pPr>
        <w:rPr>
          <w:sz w:val="24"/>
          <w:szCs w:val="24"/>
        </w:rPr>
      </w:pPr>
    </w:p>
    <w:p w:rsidR="000C0F73" w:rsidRPr="000C0F73" w:rsidRDefault="000C0F73" w:rsidP="000C0F73">
      <w:pPr>
        <w:rPr>
          <w:sz w:val="24"/>
          <w:szCs w:val="24"/>
        </w:rPr>
      </w:pPr>
    </w:p>
    <w:p w:rsidR="000C0F73" w:rsidRPr="000C0F73" w:rsidRDefault="000C0F73" w:rsidP="000C0F73">
      <w:pPr>
        <w:rPr>
          <w:sz w:val="24"/>
          <w:szCs w:val="24"/>
        </w:rPr>
      </w:pPr>
    </w:p>
    <w:p w:rsidR="000C0F73" w:rsidRDefault="000C0F73" w:rsidP="000C0F73">
      <w:pPr>
        <w:rPr>
          <w:sz w:val="24"/>
          <w:szCs w:val="24"/>
        </w:rPr>
      </w:pPr>
      <w:bookmarkStart w:id="0" w:name="_GoBack"/>
      <w:bookmarkEnd w:id="0"/>
      <w:r w:rsidRPr="000C0F73"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</w:t>
      </w:r>
    </w:p>
    <w:p w:rsidR="000C0F73" w:rsidRDefault="000C0F73" w:rsidP="000C0F73">
      <w:pPr>
        <w:rPr>
          <w:sz w:val="24"/>
          <w:szCs w:val="24"/>
        </w:rPr>
      </w:pPr>
    </w:p>
    <w:p w:rsidR="000C0F73" w:rsidRPr="000C0F73" w:rsidRDefault="000C0F73" w:rsidP="000C0F73">
      <w:pPr>
        <w:rPr>
          <w:sz w:val="24"/>
          <w:szCs w:val="24"/>
        </w:rPr>
      </w:pPr>
      <w:r w:rsidRPr="000C0F73">
        <w:rPr>
          <w:sz w:val="24"/>
          <w:szCs w:val="24"/>
        </w:rPr>
        <w:t>Программы __________ _____________________</w:t>
      </w:r>
    </w:p>
    <w:p w:rsidR="000C0F73" w:rsidRPr="000C0F73" w:rsidRDefault="000C0F73" w:rsidP="000C0F73">
      <w:pPr>
        <w:widowControl w:val="0"/>
        <w:suppressAutoHyphens/>
        <w:autoSpaceDE w:val="0"/>
        <w:ind w:firstLine="139"/>
        <w:rPr>
          <w:sz w:val="24"/>
          <w:szCs w:val="24"/>
          <w:lang w:eastAsia="ar-SA"/>
        </w:rPr>
      </w:pPr>
      <w:r w:rsidRPr="000C0F73">
        <w:rPr>
          <w:sz w:val="24"/>
          <w:szCs w:val="24"/>
          <w:lang w:eastAsia="ar-SA"/>
        </w:rPr>
        <w:t xml:space="preserve">                       (подпись) (расшифровка подписи)</w:t>
      </w:r>
    </w:p>
    <w:p w:rsidR="000C0F73" w:rsidRPr="000C0F73" w:rsidRDefault="000C0F73" w:rsidP="000C0F73">
      <w:pPr>
        <w:rPr>
          <w:sz w:val="24"/>
          <w:szCs w:val="24"/>
        </w:rPr>
      </w:pPr>
    </w:p>
    <w:p w:rsidR="000F3CD6" w:rsidRDefault="000F3CD6" w:rsidP="00073748"/>
    <w:sectPr w:rsidR="000F3CD6" w:rsidSect="00FC4AAE">
      <w:pgSz w:w="16838" w:h="11906" w:orient="landscape"/>
      <w:pgMar w:top="1100" w:right="1440" w:bottom="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59C"/>
    <w:multiLevelType w:val="hybridMultilevel"/>
    <w:tmpl w:val="CF1E71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BE"/>
    <w:rsid w:val="00040936"/>
    <w:rsid w:val="00073748"/>
    <w:rsid w:val="000A729B"/>
    <w:rsid w:val="000B6B9B"/>
    <w:rsid w:val="000C0F73"/>
    <w:rsid w:val="000E2499"/>
    <w:rsid w:val="000F3CD6"/>
    <w:rsid w:val="001A03FF"/>
    <w:rsid w:val="00264F02"/>
    <w:rsid w:val="003625BE"/>
    <w:rsid w:val="00365005"/>
    <w:rsid w:val="003C35DA"/>
    <w:rsid w:val="00403A16"/>
    <w:rsid w:val="00433E42"/>
    <w:rsid w:val="005460BF"/>
    <w:rsid w:val="0060786F"/>
    <w:rsid w:val="006C0DA9"/>
    <w:rsid w:val="006D60E1"/>
    <w:rsid w:val="007526BE"/>
    <w:rsid w:val="008371D1"/>
    <w:rsid w:val="0085687A"/>
    <w:rsid w:val="0092523B"/>
    <w:rsid w:val="009A083D"/>
    <w:rsid w:val="009A3D98"/>
    <w:rsid w:val="00A31BFA"/>
    <w:rsid w:val="00A40024"/>
    <w:rsid w:val="00A714D6"/>
    <w:rsid w:val="00A853E3"/>
    <w:rsid w:val="00B318C5"/>
    <w:rsid w:val="00B740CB"/>
    <w:rsid w:val="00BC70F4"/>
    <w:rsid w:val="00C34141"/>
    <w:rsid w:val="00C35308"/>
    <w:rsid w:val="00C95654"/>
    <w:rsid w:val="00C96325"/>
    <w:rsid w:val="00CA4839"/>
    <w:rsid w:val="00D50803"/>
    <w:rsid w:val="00ED4E9C"/>
    <w:rsid w:val="00FC4AAE"/>
    <w:rsid w:val="00FC7AA9"/>
    <w:rsid w:val="00FE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B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52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2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7526BE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7526BE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7526BE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264F0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0737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737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BE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52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52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7526BE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7526BE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5">
    <w:name w:val="Прижатый влево"/>
    <w:basedOn w:val="a"/>
    <w:next w:val="a"/>
    <w:uiPriority w:val="99"/>
    <w:rsid w:val="007526BE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6">
    <w:name w:val="List Paragraph"/>
    <w:basedOn w:val="a"/>
    <w:uiPriority w:val="99"/>
    <w:qFormat/>
    <w:rsid w:val="00264F0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0737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737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УСЗН адм. Некоузского МР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Соколова С.А.</dc:creator>
  <cp:lastModifiedBy>SNP</cp:lastModifiedBy>
  <cp:revision>2</cp:revision>
  <cp:lastPrinted>2017-02-10T11:33:00Z</cp:lastPrinted>
  <dcterms:created xsi:type="dcterms:W3CDTF">2019-03-13T06:01:00Z</dcterms:created>
  <dcterms:modified xsi:type="dcterms:W3CDTF">2019-03-13T06:01:00Z</dcterms:modified>
</cp:coreProperties>
</file>