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6B" w:rsidRPr="000B5EF3" w:rsidRDefault="00A2556B" w:rsidP="00A2556B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муниципа</w:t>
      </w:r>
      <w:r w:rsidR="004653C9">
        <w:rPr>
          <w:b/>
          <w:bCs/>
          <w:sz w:val="24"/>
          <w:szCs w:val="24"/>
        </w:rPr>
        <w:t>льном районе"за 1 полугодие  2018</w:t>
      </w:r>
      <w:r w:rsidRPr="000B5EF3">
        <w:rPr>
          <w:b/>
          <w:bCs/>
          <w:sz w:val="24"/>
          <w:szCs w:val="24"/>
        </w:rPr>
        <w:t xml:space="preserve"> г.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1C71F8" w:rsidRDefault="00A2556B" w:rsidP="00A2556B">
      <w:pPr>
        <w:framePr w:hSpace="180" w:wrap="around" w:vAnchor="text" w:hAnchor="margin" w:x="75" w:y="232"/>
        <w:jc w:val="center"/>
        <w:rPr>
          <w:b/>
          <w:bCs/>
          <w:i/>
          <w:sz w:val="22"/>
          <w:szCs w:val="22"/>
          <w:lang w:eastAsia="en-US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Pr="001C71F8">
        <w:rPr>
          <w:b/>
          <w:bCs/>
          <w:i/>
          <w:sz w:val="22"/>
          <w:szCs w:val="22"/>
          <w:lang w:eastAsia="en-US"/>
        </w:rPr>
        <w:t xml:space="preserve">МЦП "Развитие материальной базы учреждений культуры  </w:t>
      </w:r>
      <w:proofErr w:type="spellStart"/>
      <w:r w:rsidRPr="001C71F8">
        <w:rPr>
          <w:b/>
          <w:bCs/>
          <w:i/>
          <w:sz w:val="22"/>
          <w:szCs w:val="22"/>
          <w:lang w:eastAsia="en-US"/>
        </w:rPr>
        <w:t>Некоузского</w:t>
      </w:r>
      <w:proofErr w:type="spellEnd"/>
      <w:r w:rsidRPr="001C71F8">
        <w:rPr>
          <w:b/>
          <w:bCs/>
          <w:i/>
          <w:sz w:val="22"/>
          <w:szCs w:val="22"/>
          <w:lang w:eastAsia="en-US"/>
        </w:rPr>
        <w:t xml:space="preserve"> муниципального района"</w:t>
      </w:r>
    </w:p>
    <w:p w:rsidR="00A2556B" w:rsidRDefault="00A2556B" w:rsidP="00A2556B">
      <w:pPr>
        <w:rPr>
          <w:b/>
          <w:bCs/>
          <w:i/>
          <w:sz w:val="22"/>
          <w:szCs w:val="22"/>
          <w:lang w:eastAsia="en-US"/>
        </w:rPr>
      </w:pPr>
      <w:r w:rsidRPr="001C71F8">
        <w:rPr>
          <w:b/>
          <w:bCs/>
          <w:i/>
          <w:sz w:val="22"/>
          <w:szCs w:val="22"/>
          <w:lang w:eastAsia="en-US"/>
        </w:rPr>
        <w:t xml:space="preserve"> </w:t>
      </w:r>
    </w:p>
    <w:p w:rsidR="00A2556B" w:rsidRPr="00D60775" w:rsidRDefault="00A2556B" w:rsidP="00A2556B">
      <w:pPr>
        <w:rPr>
          <w:sz w:val="24"/>
          <w:szCs w:val="24"/>
        </w:rPr>
      </w:pPr>
      <w:r w:rsidRPr="001C71F8">
        <w:rPr>
          <w:b/>
          <w:bCs/>
          <w:i/>
          <w:sz w:val="22"/>
          <w:szCs w:val="22"/>
          <w:lang w:eastAsia="en-US"/>
        </w:rPr>
        <w:t>на 2016 -2018 г.г</w:t>
      </w:r>
      <w:r>
        <w:rPr>
          <w:b/>
          <w:bCs/>
          <w:i/>
          <w:sz w:val="22"/>
          <w:szCs w:val="22"/>
          <w:lang w:eastAsia="en-US"/>
        </w:rPr>
        <w:t>.</w:t>
      </w:r>
    </w:p>
    <w:p w:rsidR="00A2556B" w:rsidRDefault="00A2556B" w:rsidP="00A2556B">
      <w:pPr>
        <w:rPr>
          <w:b/>
        </w:rPr>
      </w:pPr>
    </w:p>
    <w:p w:rsidR="00A2556B" w:rsidRDefault="00A2556B" w:rsidP="00A2556B">
      <w:pPr>
        <w:rPr>
          <w:b/>
        </w:rPr>
      </w:pPr>
    </w:p>
    <w:p w:rsidR="00A2556B" w:rsidRDefault="00A2556B" w:rsidP="00A2556B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</w:t>
      </w:r>
      <w:proofErr w:type="spellStart"/>
      <w:r w:rsidRPr="00D60775">
        <w:rPr>
          <w:sz w:val="24"/>
          <w:szCs w:val="24"/>
        </w:rPr>
        <w:t>Некоузского</w:t>
      </w:r>
      <w:proofErr w:type="spellEnd"/>
      <w:r w:rsidRPr="00D60775">
        <w:rPr>
          <w:sz w:val="24"/>
          <w:szCs w:val="24"/>
        </w:rPr>
        <w:t xml:space="preserve"> муниципального района</w:t>
      </w:r>
    </w:p>
    <w:p w:rsidR="00917EEC" w:rsidRPr="00D60775" w:rsidRDefault="00A2556B" w:rsidP="00917EEC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 xml:space="preserve">администрации </w:t>
      </w:r>
      <w:proofErr w:type="spellStart"/>
      <w:r w:rsidRPr="00D60775">
        <w:rPr>
          <w:bCs/>
          <w:sz w:val="24"/>
          <w:szCs w:val="24"/>
        </w:rPr>
        <w:t>Некоузского</w:t>
      </w:r>
      <w:proofErr w:type="spellEnd"/>
      <w:r w:rsidRPr="00D60775">
        <w:rPr>
          <w:bCs/>
          <w:sz w:val="24"/>
          <w:szCs w:val="24"/>
        </w:rPr>
        <w:t xml:space="preserve"> муниципального района</w:t>
      </w:r>
      <w:r>
        <w:rPr>
          <w:bCs/>
          <w:sz w:val="24"/>
          <w:szCs w:val="24"/>
        </w:rPr>
        <w:t xml:space="preserve"> № 76  от 11.02.2016 г.</w:t>
      </w:r>
      <w:r w:rsidR="00DE0AEA">
        <w:rPr>
          <w:bCs/>
          <w:sz w:val="24"/>
          <w:szCs w:val="24"/>
        </w:rPr>
        <w:t>,</w:t>
      </w:r>
      <w:r w:rsidR="00DE0AEA" w:rsidRPr="00DE0AEA">
        <w:rPr>
          <w:sz w:val="24"/>
          <w:szCs w:val="24"/>
        </w:rPr>
        <w:t xml:space="preserve"> </w:t>
      </w:r>
      <w:r w:rsidR="00DE0AEA" w:rsidRPr="00D60775">
        <w:rPr>
          <w:sz w:val="24"/>
          <w:szCs w:val="24"/>
        </w:rPr>
        <w:t>по</w:t>
      </w:r>
      <w:r w:rsidR="00DE0AEA" w:rsidRPr="00D60775">
        <w:rPr>
          <w:bCs/>
          <w:sz w:val="24"/>
          <w:szCs w:val="24"/>
        </w:rPr>
        <w:t>с</w:t>
      </w:r>
      <w:r w:rsidR="00DE0AEA">
        <w:rPr>
          <w:bCs/>
          <w:sz w:val="24"/>
          <w:szCs w:val="24"/>
        </w:rPr>
        <w:t xml:space="preserve">тановление  </w:t>
      </w:r>
      <w:r w:rsidR="00DE0AEA" w:rsidRPr="00D60775">
        <w:rPr>
          <w:bCs/>
          <w:sz w:val="24"/>
          <w:szCs w:val="24"/>
        </w:rPr>
        <w:t xml:space="preserve">администрации </w:t>
      </w:r>
      <w:proofErr w:type="spellStart"/>
      <w:r w:rsidR="00DE0AEA" w:rsidRPr="00D60775">
        <w:rPr>
          <w:bCs/>
          <w:sz w:val="24"/>
          <w:szCs w:val="24"/>
        </w:rPr>
        <w:t>Некоузского</w:t>
      </w:r>
      <w:proofErr w:type="spellEnd"/>
      <w:r w:rsidR="00DE0AEA" w:rsidRPr="00D60775">
        <w:rPr>
          <w:bCs/>
          <w:sz w:val="24"/>
          <w:szCs w:val="24"/>
        </w:rPr>
        <w:t xml:space="preserve"> муниципального района</w:t>
      </w:r>
      <w:r w:rsidR="00DE0AEA">
        <w:rPr>
          <w:bCs/>
          <w:sz w:val="24"/>
          <w:szCs w:val="24"/>
        </w:rPr>
        <w:t xml:space="preserve"> № 813  от 30.12.2016 г</w:t>
      </w:r>
      <w:r w:rsidR="00917EEC">
        <w:rPr>
          <w:bCs/>
          <w:sz w:val="24"/>
          <w:szCs w:val="24"/>
        </w:rPr>
        <w:t>,</w:t>
      </w:r>
      <w:r w:rsidR="00917EEC" w:rsidRPr="00917EEC">
        <w:rPr>
          <w:sz w:val="24"/>
          <w:szCs w:val="24"/>
        </w:rPr>
        <w:t xml:space="preserve"> </w:t>
      </w:r>
      <w:r w:rsidR="00917EEC" w:rsidRPr="00D60775">
        <w:rPr>
          <w:sz w:val="24"/>
          <w:szCs w:val="24"/>
        </w:rPr>
        <w:t>по</w:t>
      </w:r>
      <w:r w:rsidR="00917EEC" w:rsidRPr="00D60775">
        <w:rPr>
          <w:bCs/>
          <w:sz w:val="24"/>
          <w:szCs w:val="24"/>
        </w:rPr>
        <w:t>с</w:t>
      </w:r>
      <w:r w:rsidR="00917EEC">
        <w:rPr>
          <w:bCs/>
          <w:sz w:val="24"/>
          <w:szCs w:val="24"/>
        </w:rPr>
        <w:t xml:space="preserve">тановление  </w:t>
      </w:r>
      <w:r w:rsidR="00917EEC" w:rsidRPr="00D60775">
        <w:rPr>
          <w:bCs/>
          <w:sz w:val="24"/>
          <w:szCs w:val="24"/>
        </w:rPr>
        <w:t xml:space="preserve">администрации </w:t>
      </w:r>
      <w:proofErr w:type="spellStart"/>
      <w:r w:rsidR="00917EEC" w:rsidRPr="00D60775">
        <w:rPr>
          <w:bCs/>
          <w:sz w:val="24"/>
          <w:szCs w:val="24"/>
        </w:rPr>
        <w:t>Некоузского</w:t>
      </w:r>
      <w:proofErr w:type="spellEnd"/>
      <w:r w:rsidR="00917EEC" w:rsidRPr="00D60775">
        <w:rPr>
          <w:bCs/>
          <w:sz w:val="24"/>
          <w:szCs w:val="24"/>
        </w:rPr>
        <w:t xml:space="preserve"> муниципального района</w:t>
      </w:r>
      <w:r w:rsidR="004653C9">
        <w:rPr>
          <w:bCs/>
          <w:sz w:val="24"/>
          <w:szCs w:val="24"/>
        </w:rPr>
        <w:t xml:space="preserve"> № 299  от 19.04.2018</w:t>
      </w:r>
      <w:r w:rsidR="00917EEC">
        <w:rPr>
          <w:bCs/>
          <w:sz w:val="24"/>
          <w:szCs w:val="24"/>
        </w:rPr>
        <w:t xml:space="preserve"> г</w:t>
      </w:r>
    </w:p>
    <w:p w:rsidR="00DE0AEA" w:rsidRPr="00D60775" w:rsidRDefault="00DE0AEA" w:rsidP="00DE0AEA">
      <w:pPr>
        <w:rPr>
          <w:bCs/>
          <w:sz w:val="24"/>
          <w:szCs w:val="24"/>
        </w:rPr>
      </w:pPr>
    </w:p>
    <w:p w:rsidR="00A2556B" w:rsidRPr="00D60775" w:rsidRDefault="00A2556B" w:rsidP="00A2556B">
      <w:pPr>
        <w:rPr>
          <w:bCs/>
          <w:sz w:val="24"/>
          <w:szCs w:val="24"/>
        </w:rPr>
      </w:pPr>
    </w:p>
    <w:p w:rsidR="00A2556B" w:rsidRDefault="00A2556B" w:rsidP="00A2556B"/>
    <w:p w:rsidR="00D60775" w:rsidRPr="003C35DA" w:rsidRDefault="008A06C0" w:rsidP="001231B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29708E">
        <w:rPr>
          <w:b/>
        </w:rPr>
        <w:t>руб.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/>
      </w:tblPr>
      <w:tblGrid>
        <w:gridCol w:w="588"/>
        <w:gridCol w:w="1398"/>
        <w:gridCol w:w="992"/>
        <w:gridCol w:w="1133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602A62"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602A62"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/>
        </w:tc>
      </w:tr>
      <w:tr w:rsidR="00D073AE" w:rsidTr="00602A62">
        <w:trPr>
          <w:cantSplit/>
          <w:trHeight w:val="1134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/>
        </w:tc>
      </w:tr>
      <w:tr w:rsidR="00D073AE" w:rsidTr="00602A6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4653C9" w:rsidTr="004653C9">
        <w:trPr>
          <w:cantSplit/>
          <w:trHeight w:val="203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</w:t>
            </w:r>
          </w:p>
          <w:p w:rsidR="004653C9" w:rsidRPr="00AB3896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D627D" w:rsidRDefault="004653C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775FA2">
            <w:pPr>
              <w:ind w:left="113" w:right="113"/>
              <w:jc w:val="center"/>
            </w:pPr>
            <w:r>
              <w:t>995 502,28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1553C6">
            <w:pPr>
              <w:ind w:left="113" w:right="113"/>
              <w:jc w:val="center"/>
            </w:pPr>
            <w:r>
              <w:t>161 502,28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1D627D">
            <w:pPr>
              <w:ind w:left="113" w:right="113"/>
              <w:jc w:val="center"/>
            </w:pPr>
            <w:r>
              <w:t>834 000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39276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897 774,13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63 774,143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1D627D">
            <w:pPr>
              <w:ind w:left="113" w:right="113"/>
              <w:jc w:val="center"/>
            </w:pPr>
            <w:r>
              <w:t>63 774,143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392764">
            <w:pPr>
              <w:ind w:left="113" w:right="113"/>
              <w:jc w:val="center"/>
            </w:pPr>
            <w:r>
              <w:t>63 774,143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4653C9">
            <w:pPr>
              <w:ind w:left="113" w:right="113"/>
            </w:pPr>
            <w:r w:rsidRPr="00EB64F9">
              <w:t>63 774,143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4653C9" w:rsidP="004653C9">
            <w:pPr>
              <w:ind w:left="113" w:right="113"/>
            </w:pPr>
            <w:r w:rsidRPr="00EB64F9">
              <w:t>63 774,143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653C9" w:rsidRPr="0091127D" w:rsidRDefault="004653C9" w:rsidP="00E25D5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E0AEA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Default="00DE0AE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Pr="006319D8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лестничных помещений КДЦ</w:t>
            </w:r>
          </w:p>
          <w:p w:rsidR="00DE0AEA" w:rsidRDefault="00DE0AEA" w:rsidP="00222BC4">
            <w:pPr>
              <w:snapToGrid w:val="0"/>
              <w:spacing w:line="100" w:lineRule="atLeast"/>
              <w:rPr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DE0AEA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303 821,22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303 821,22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4B5B5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4B5B5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F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E4EE6" w:rsidRDefault="004653C9" w:rsidP="0039276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0AEA" w:rsidRPr="0091127D" w:rsidRDefault="00DE0AEA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Текущий </w:t>
            </w:r>
            <w:r w:rsidR="00781BE7" w:rsidRPr="007C2859">
              <w:rPr>
                <w:sz w:val="22"/>
                <w:szCs w:val="22"/>
              </w:rPr>
              <w:t xml:space="preserve"> ремонт </w:t>
            </w:r>
            <w:proofErr w:type="spellStart"/>
            <w:r w:rsidR="00781BE7" w:rsidRPr="007C2859">
              <w:rPr>
                <w:sz w:val="22"/>
                <w:szCs w:val="22"/>
              </w:rPr>
              <w:t>Марьинс</w:t>
            </w:r>
            <w:proofErr w:type="spellEnd"/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7C2859">
              <w:rPr>
                <w:sz w:val="22"/>
                <w:szCs w:val="22"/>
              </w:rPr>
              <w:t>кого ДК</w:t>
            </w:r>
            <w:r>
              <w:rPr>
                <w:sz w:val="22"/>
                <w:szCs w:val="22"/>
              </w:rPr>
              <w:t xml:space="preserve"> 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83 726,72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83 726,72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1BE7" w:rsidRPr="008411E2" w:rsidRDefault="00781BE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Pr="007C285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</w:t>
            </w:r>
            <w:r w:rsidR="00781BE7">
              <w:rPr>
                <w:sz w:val="22"/>
                <w:szCs w:val="22"/>
              </w:rPr>
              <w:t xml:space="preserve">стройство </w:t>
            </w:r>
            <w:r>
              <w:rPr>
                <w:sz w:val="22"/>
                <w:szCs w:val="22"/>
              </w:rPr>
              <w:t>территории музея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EE074B" w:rsidRDefault="00781BE7" w:rsidP="00EE074B">
            <w:pPr>
              <w:pStyle w:val="a4"/>
              <w:snapToGrid w:val="0"/>
              <w:ind w:left="113" w:right="113"/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781BE7"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0E31DA">
            <w:pPr>
              <w:ind w:left="113" w:right="113"/>
            </w:pPr>
            <w:r>
              <w:t>60 000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60 000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81BE7" w:rsidRPr="000E31DA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3BFC" w:rsidTr="004C3BFC">
        <w:trPr>
          <w:cantSplit/>
          <w:trHeight w:val="164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Pr="007C285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оконных блоков в здании Центральной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Pr="00576787" w:rsidRDefault="007E012A" w:rsidP="00392764">
            <w:pPr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2102" w:rsidTr="002D210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охранной сигнализации в КДЦ, Октябрьском и Борковском ДК</w:t>
            </w:r>
          </w:p>
          <w:p w:rsidR="002D2102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4653C9" w:rsidP="00392764">
            <w:pPr>
              <w:jc w:val="center"/>
            </w:pPr>
            <w:r>
              <w:t>721 277,93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4C3BFC">
            <w:r>
              <w:t>721 277,93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4C3BFC">
            <w:r>
              <w:t>380 077,13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4C3BFC">
            <w:r>
              <w:t>380 077,13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2D2102">
            <w:pPr>
              <w:ind w:left="113" w:right="113"/>
            </w:pPr>
            <w:r>
              <w:t>380 077,13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2D2102">
            <w:pPr>
              <w:ind w:left="113" w:right="113"/>
            </w:pPr>
            <w:r>
              <w:t>380 077,13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2D2102">
            <w:pPr>
              <w:ind w:left="113" w:right="113"/>
            </w:pPr>
            <w:r>
              <w:t>380 077,13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2D2102">
            <w:pPr>
              <w:ind w:left="113" w:right="113"/>
            </w:pPr>
            <w:r>
              <w:t>380 077,13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2D2102" w:rsidRDefault="002D2102" w:rsidP="004C3BFC">
            <w:r>
              <w:t>0</w:t>
            </w:r>
          </w:p>
        </w:tc>
      </w:tr>
      <w:tr w:rsidR="00E25D59" w:rsidTr="00602A62">
        <w:trPr>
          <w:cantSplit/>
          <w:trHeight w:val="177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DC2CC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7C2859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пола</w:t>
            </w:r>
            <w:r w:rsidR="00E25D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детской библиотеке</w:t>
            </w:r>
            <w:r w:rsidR="00E25D59">
              <w:rPr>
                <w:sz w:val="22"/>
                <w:szCs w:val="22"/>
              </w:rPr>
              <w:t xml:space="preserve">  </w:t>
            </w:r>
          </w:p>
          <w:p w:rsidR="00E25D59" w:rsidRPr="007C28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555CDB" w:rsidRDefault="007E012A" w:rsidP="00392764">
            <w:pPr>
              <w:jc w:val="center"/>
            </w:pPr>
            <w:r>
              <w:t>155 000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7E012A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3428A5">
            <w:pPr>
              <w:ind w:right="113"/>
              <w:jc w:val="center"/>
            </w:pPr>
            <w:r>
              <w:t>155 000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7E012A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D7162F" w:rsidRDefault="00E25D59" w:rsidP="002B4C0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3428A5">
            <w:pPr>
              <w:ind w:right="113"/>
              <w:jc w:val="center"/>
            </w:pPr>
            <w:r>
              <w:t>145 577,77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pPr>
              <w:ind w:right="113"/>
              <w:jc w:val="center"/>
            </w:pPr>
          </w:p>
          <w:p w:rsidR="007E012A" w:rsidRPr="00555CDB" w:rsidRDefault="007E012A" w:rsidP="003428A5">
            <w:pPr>
              <w:ind w:right="113"/>
              <w:jc w:val="center"/>
            </w:pPr>
            <w:r>
              <w:t>145 577,77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3428A5">
            <w:pPr>
              <w:ind w:right="113"/>
              <w:jc w:val="center"/>
            </w:pPr>
            <w:r>
              <w:t>145 577,77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7E012A" w:rsidRDefault="007E012A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12A">
              <w:rPr>
                <w:rFonts w:ascii="Times New Roman" w:hAnsi="Times New Roman" w:cs="Times New Roman"/>
                <w:sz w:val="20"/>
                <w:szCs w:val="20"/>
              </w:rPr>
              <w:t>145 577,77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7E012A">
        <w:trPr>
          <w:cantSplit/>
          <w:trHeight w:val="205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светового оборудования на сцену в Октябрьский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jc w:val="center"/>
            </w:pPr>
          </w:p>
          <w:p w:rsidR="007E012A" w:rsidRDefault="007E012A" w:rsidP="007E012A">
            <w:pPr>
              <w:jc w:val="center"/>
            </w:pPr>
            <w:r>
              <w:t>105 000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E1C26">
            <w:r>
              <w:t>5 250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428A5">
            <w:r>
              <w:t>99 750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F350A">
            <w:pPr>
              <w:ind w:left="113" w:right="113"/>
              <w:jc w:val="center"/>
            </w:pPr>
          </w:p>
          <w:p w:rsidR="007E012A" w:rsidRDefault="007E012A" w:rsidP="007F350A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105 000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r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99 750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D210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помещения зрительного зала </w:t>
            </w:r>
            <w:proofErr w:type="spellStart"/>
            <w:r>
              <w:rPr>
                <w:sz w:val="22"/>
                <w:szCs w:val="22"/>
              </w:rPr>
              <w:t>Марьинского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7E012A">
            <w:pPr>
              <w:jc w:val="center"/>
            </w:pPr>
            <w:r>
              <w:t xml:space="preserve">349 521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E1C26">
            <w:r>
              <w:t>49 521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428A5">
            <w:r>
              <w:t>300 000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E1C26">
            <w:pPr>
              <w:ind w:left="113" w:right="113"/>
              <w:jc w:val="center"/>
            </w:pPr>
            <w:r>
              <w:t>349 521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49 521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300 000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47 176,96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r>
              <w:t>47 176,96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E158A3">
            <w:pPr>
              <w:ind w:left="113" w:right="113"/>
              <w:jc w:val="center"/>
            </w:pPr>
            <w:r>
              <w:t>47 176,96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E158A3">
            <w:r>
              <w:t>47 176,96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2D2102" w:rsidRDefault="007E012A" w:rsidP="002D210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012A" w:rsidTr="007E012A">
        <w:trPr>
          <w:cantSplit/>
          <w:trHeight w:val="1165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 Воскресенского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F350A">
            <w:pPr>
              <w:ind w:left="113" w:right="113"/>
              <w:jc w:val="center"/>
            </w:pPr>
            <w:r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r>
              <w:t>2 010 614,12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428A5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DC2CC5">
        <w:trPr>
          <w:cantSplit/>
          <w:trHeight w:val="172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Pr="003A55F5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C2CC5">
              <w:rPr>
                <w:sz w:val="22"/>
                <w:szCs w:val="22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DC2CC5" w:rsidRDefault="00DC2CC5" w:rsidP="00DC2CC5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 (оплата кредиторской задолженности)</w:t>
            </w:r>
          </w:p>
          <w:p w:rsidR="007E012A" w:rsidRPr="003A55F5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392764">
            <w:pPr>
              <w:jc w:val="center"/>
            </w:pPr>
            <w: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C2CC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602A62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DC2CC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602A62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C2CC5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DC2CC5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2A" w:rsidRDefault="00DC2CC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22BC4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газового оборудования в здании музея</w:t>
            </w:r>
          </w:p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jc w:val="center"/>
            </w:pPr>
            <w:r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0F43E7" w:rsidRDefault="007E012A" w:rsidP="000F43E7">
            <w:r>
              <w:t>15 237,87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602A62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0F43E7">
            <w:pPr>
              <w:ind w:left="113" w:right="113"/>
            </w:pPr>
            <w:r w:rsidRPr="002637FA">
              <w:t>15 237,87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0F43E7">
            <w:pPr>
              <w:ind w:left="113" w:right="113"/>
            </w:pPr>
            <w:r w:rsidRPr="002637FA"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5335D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602A62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2A" w:rsidRDefault="007E012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922CFD">
        <w:trPr>
          <w:cantSplit/>
          <w:trHeight w:val="140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367FCE" w:rsidRDefault="007E012A" w:rsidP="005335DA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225C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5 687 139,85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DC2C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r w:rsidR="00DC2CC5">
              <w:rPr>
                <w:b/>
              </w:rPr>
              <w:t>650 713,27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2 036 426,58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DC2C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4 </w:t>
            </w:r>
            <w:r w:rsidR="00DC2CC5">
              <w:rPr>
                <w:b/>
              </w:rPr>
              <w:t>943 735,03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4653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2 907 308,45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4653C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4653C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2 036 426,58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E012A" w:rsidP="00DC2C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DC2CC5">
              <w:rPr>
                <w:b/>
              </w:rPr>
              <w:t>3 555 146,69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4653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2 752 470,11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3 555 146,69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2 752 247,11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DC2CC5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63498" w:rsidRDefault="007E012A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349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363498" w:rsidRDefault="00DC2CC5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E490F" w:rsidRPr="003C35DA" w:rsidTr="00222BC4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FE490F" w:rsidRPr="003C35DA" w:rsidTr="00222BC4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E490F" w:rsidRPr="003C35DA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428A5" w:rsidRPr="00020A71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Число объектов капитального и текущего ремонта    объектов культурного назначения;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тысяч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9A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C35DA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20A71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 xml:space="preserve">Количество посещающих </w:t>
            </w:r>
            <w:proofErr w:type="spellStart"/>
            <w:r w:rsidRPr="001C71F8">
              <w:rPr>
                <w:sz w:val="22"/>
                <w:szCs w:val="22"/>
              </w:rPr>
              <w:t>культурно-досуговые</w:t>
            </w:r>
            <w:proofErr w:type="spellEnd"/>
            <w:r w:rsidRPr="001C71F8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9A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428A5">
              <w:rPr>
                <w:szCs w:val="28"/>
              </w:rPr>
              <w:t>0 000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3428A5">
              <w:rPr>
                <w:szCs w:val="28"/>
              </w:rPr>
              <w:t xml:space="preserve">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посетителей музея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81063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222BC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222BC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учащихся музыкальной школы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p w:rsidR="00D60775" w:rsidRPr="00FB1C07" w:rsidRDefault="00BC062F" w:rsidP="00D60775">
      <w:pPr>
        <w:rPr>
          <w:sz w:val="24"/>
          <w:szCs w:val="24"/>
        </w:rPr>
      </w:pPr>
      <w:r w:rsidRPr="00FB1C07">
        <w:rPr>
          <w:sz w:val="24"/>
          <w:szCs w:val="24"/>
        </w:rPr>
        <w:t xml:space="preserve">Эффективность исполнения </w:t>
      </w:r>
      <w:r w:rsidR="00380F59">
        <w:rPr>
          <w:sz w:val="24"/>
          <w:szCs w:val="24"/>
        </w:rPr>
        <w:t>программы - более 90 % - высокая</w:t>
      </w:r>
      <w:r w:rsidR="00020A71" w:rsidRPr="00FB1C07">
        <w:rPr>
          <w:sz w:val="24"/>
          <w:szCs w:val="24"/>
        </w:rPr>
        <w:t xml:space="preserve">  - </w:t>
      </w:r>
    </w:p>
    <w:p w:rsidR="00BC062F" w:rsidRPr="00FB1C07" w:rsidRDefault="00020A71" w:rsidP="00BC062F">
      <w:pPr>
        <w:rPr>
          <w:sz w:val="24"/>
          <w:szCs w:val="24"/>
        </w:rPr>
      </w:pPr>
      <w:r w:rsidRPr="00FB1C07">
        <w:rPr>
          <w:sz w:val="24"/>
          <w:szCs w:val="24"/>
        </w:rPr>
        <w:t>Результативность программы -</w:t>
      </w:r>
      <w:r w:rsidR="00380F59">
        <w:rPr>
          <w:sz w:val="24"/>
          <w:szCs w:val="24"/>
        </w:rPr>
        <w:t xml:space="preserve"> </w:t>
      </w:r>
      <w:r w:rsidR="00225CA6">
        <w:rPr>
          <w:sz w:val="24"/>
          <w:szCs w:val="24"/>
        </w:rPr>
        <w:t>1</w:t>
      </w:r>
    </w:p>
    <w:p w:rsidR="00B02D7C" w:rsidRPr="003428A5" w:rsidRDefault="00B02D7C" w:rsidP="00BC062F">
      <w:pPr>
        <w:rPr>
          <w:color w:val="C00000"/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80F59">
        <w:rPr>
          <w:sz w:val="24"/>
          <w:szCs w:val="24"/>
        </w:rPr>
        <w:t xml:space="preserve">               </w:t>
      </w:r>
      <w:r w:rsidR="00380F59" w:rsidRPr="00380F59">
        <w:rPr>
          <w:noProof/>
          <w:sz w:val="24"/>
          <w:szCs w:val="24"/>
        </w:rPr>
        <w:drawing>
          <wp:inline distT="0" distB="0" distL="0" distR="0">
            <wp:extent cx="3322864" cy="798753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36" t="17083" r="26911" b="72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64" cy="79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F59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D60775"/>
    <w:rsid w:val="00020A71"/>
    <w:rsid w:val="000E31DA"/>
    <w:rsid w:val="000E5CB9"/>
    <w:rsid w:val="000F43E7"/>
    <w:rsid w:val="000F4853"/>
    <w:rsid w:val="001231B8"/>
    <w:rsid w:val="00127EC1"/>
    <w:rsid w:val="0014058A"/>
    <w:rsid w:val="001553C6"/>
    <w:rsid w:val="00161F04"/>
    <w:rsid w:val="00162161"/>
    <w:rsid w:val="00174D0E"/>
    <w:rsid w:val="001D627D"/>
    <w:rsid w:val="002026B1"/>
    <w:rsid w:val="0021079E"/>
    <w:rsid w:val="00222BC4"/>
    <w:rsid w:val="00225CA6"/>
    <w:rsid w:val="00252203"/>
    <w:rsid w:val="00281063"/>
    <w:rsid w:val="0029708E"/>
    <w:rsid w:val="002B4C0D"/>
    <w:rsid w:val="002B7030"/>
    <w:rsid w:val="002D2102"/>
    <w:rsid w:val="002E3306"/>
    <w:rsid w:val="00342585"/>
    <w:rsid w:val="003428A5"/>
    <w:rsid w:val="00343382"/>
    <w:rsid w:val="00363498"/>
    <w:rsid w:val="00380F59"/>
    <w:rsid w:val="00386238"/>
    <w:rsid w:val="00392764"/>
    <w:rsid w:val="003A55F5"/>
    <w:rsid w:val="003D0278"/>
    <w:rsid w:val="003E1C26"/>
    <w:rsid w:val="003E1CD9"/>
    <w:rsid w:val="003F363F"/>
    <w:rsid w:val="00426C68"/>
    <w:rsid w:val="0043730C"/>
    <w:rsid w:val="0044410F"/>
    <w:rsid w:val="004653C9"/>
    <w:rsid w:val="004B5B5B"/>
    <w:rsid w:val="004C3BFC"/>
    <w:rsid w:val="005335DA"/>
    <w:rsid w:val="00562719"/>
    <w:rsid w:val="00576787"/>
    <w:rsid w:val="005969F4"/>
    <w:rsid w:val="005B78E3"/>
    <w:rsid w:val="005E11CB"/>
    <w:rsid w:val="005E23F2"/>
    <w:rsid w:val="00602A62"/>
    <w:rsid w:val="006C16DD"/>
    <w:rsid w:val="006C1D77"/>
    <w:rsid w:val="006D2FBB"/>
    <w:rsid w:val="00706B71"/>
    <w:rsid w:val="007127BF"/>
    <w:rsid w:val="00775FA2"/>
    <w:rsid w:val="00781BE7"/>
    <w:rsid w:val="007E012A"/>
    <w:rsid w:val="007E41DB"/>
    <w:rsid w:val="007F350A"/>
    <w:rsid w:val="008411E2"/>
    <w:rsid w:val="008465B5"/>
    <w:rsid w:val="0086098C"/>
    <w:rsid w:val="0089565B"/>
    <w:rsid w:val="008A06C0"/>
    <w:rsid w:val="008A4838"/>
    <w:rsid w:val="008A55DF"/>
    <w:rsid w:val="008E27AE"/>
    <w:rsid w:val="0091127D"/>
    <w:rsid w:val="00916F70"/>
    <w:rsid w:val="00917EEC"/>
    <w:rsid w:val="00922CFD"/>
    <w:rsid w:val="0097300C"/>
    <w:rsid w:val="009A28A5"/>
    <w:rsid w:val="009C7407"/>
    <w:rsid w:val="009E4EE6"/>
    <w:rsid w:val="00A2556B"/>
    <w:rsid w:val="00A747BF"/>
    <w:rsid w:val="00A75866"/>
    <w:rsid w:val="00A9726A"/>
    <w:rsid w:val="00B02D7C"/>
    <w:rsid w:val="00B4523C"/>
    <w:rsid w:val="00B60434"/>
    <w:rsid w:val="00B97846"/>
    <w:rsid w:val="00BA4878"/>
    <w:rsid w:val="00BC062F"/>
    <w:rsid w:val="00C3243B"/>
    <w:rsid w:val="00C511F6"/>
    <w:rsid w:val="00CB3F1F"/>
    <w:rsid w:val="00CB49B8"/>
    <w:rsid w:val="00CD1F2C"/>
    <w:rsid w:val="00CF51B4"/>
    <w:rsid w:val="00D073AE"/>
    <w:rsid w:val="00D2251E"/>
    <w:rsid w:val="00D45077"/>
    <w:rsid w:val="00D60775"/>
    <w:rsid w:val="00D7162F"/>
    <w:rsid w:val="00D92A7D"/>
    <w:rsid w:val="00D960FA"/>
    <w:rsid w:val="00DC2CC5"/>
    <w:rsid w:val="00DE0AEA"/>
    <w:rsid w:val="00E25D59"/>
    <w:rsid w:val="00E918DF"/>
    <w:rsid w:val="00EB2528"/>
    <w:rsid w:val="00EC6858"/>
    <w:rsid w:val="00EE074B"/>
    <w:rsid w:val="00F06B2C"/>
    <w:rsid w:val="00F4175C"/>
    <w:rsid w:val="00F729F5"/>
    <w:rsid w:val="00F82FC1"/>
    <w:rsid w:val="00FB1C07"/>
    <w:rsid w:val="00FB4B8C"/>
    <w:rsid w:val="00FD7CB0"/>
    <w:rsid w:val="00FE490F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CCBB-5FC4-4F2F-8C97-2C224E6F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2018-01-24T11:56:00Z</cp:lastPrinted>
  <dcterms:created xsi:type="dcterms:W3CDTF">2018-08-16T07:09:00Z</dcterms:created>
  <dcterms:modified xsi:type="dcterms:W3CDTF">2018-08-16T07:09:00Z</dcterms:modified>
</cp:coreProperties>
</file>