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E6C" w:rsidRDefault="00712215" w:rsidP="003C0E6C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</w:t>
      </w:r>
      <w:r w:rsidR="003C0E6C">
        <w:rPr>
          <w:sz w:val="24"/>
          <w:szCs w:val="24"/>
        </w:rPr>
        <w:t>иложение 2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Некоузского муниципального района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от 11.02.2014 г. № 173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>о реализации муниципальной целевой программы (ведомственной целевой программы), реализация которой осуществлялась в 201</w:t>
      </w:r>
      <w:r w:rsidR="00C6381B">
        <w:rPr>
          <w:rFonts w:ascii="Times New Roman" w:hAnsi="Times New Roman" w:cs="Times New Roman"/>
          <w:b w:val="0"/>
        </w:rPr>
        <w:t>7</w:t>
      </w:r>
      <w:r>
        <w:rPr>
          <w:rFonts w:ascii="Times New Roman" w:hAnsi="Times New Roman" w:cs="Times New Roman"/>
          <w:b w:val="0"/>
        </w:rPr>
        <w:t xml:space="preserve"> году</w:t>
      </w:r>
    </w:p>
    <w:p w:rsidR="003C0E6C" w:rsidRPr="003C0E6C" w:rsidRDefault="003C0E6C" w:rsidP="003C0E6C">
      <w:pPr>
        <w:jc w:val="center"/>
        <w:rPr>
          <w:b/>
          <w:sz w:val="28"/>
          <w:szCs w:val="28"/>
          <w:u w:val="single"/>
        </w:rPr>
      </w:pPr>
      <w:r w:rsidRPr="003C0E6C">
        <w:rPr>
          <w:b/>
          <w:sz w:val="28"/>
          <w:szCs w:val="28"/>
          <w:u w:val="single"/>
        </w:rPr>
        <w:t xml:space="preserve">Районная целевая </w:t>
      </w:r>
      <w:r w:rsidR="00C6381B">
        <w:rPr>
          <w:b/>
          <w:sz w:val="28"/>
          <w:szCs w:val="28"/>
          <w:u w:val="single"/>
        </w:rPr>
        <w:t xml:space="preserve"> под</w:t>
      </w:r>
      <w:r w:rsidRPr="003C0E6C">
        <w:rPr>
          <w:b/>
          <w:sz w:val="28"/>
          <w:szCs w:val="28"/>
          <w:u w:val="single"/>
        </w:rPr>
        <w:t xml:space="preserve">программа  </w:t>
      </w:r>
      <w:r w:rsidR="00E35B6D">
        <w:rPr>
          <w:b/>
          <w:sz w:val="28"/>
          <w:szCs w:val="28"/>
          <w:u w:val="single"/>
        </w:rPr>
        <w:t>«Устойчивое развитие сельских территорий Некоузского мун</w:t>
      </w:r>
      <w:r w:rsidRPr="003C0E6C">
        <w:rPr>
          <w:b/>
          <w:sz w:val="28"/>
          <w:szCs w:val="28"/>
          <w:u w:val="single"/>
        </w:rPr>
        <w:t>иципального района» на 201</w:t>
      </w:r>
      <w:r w:rsidR="00C14DD7">
        <w:rPr>
          <w:b/>
          <w:sz w:val="28"/>
          <w:szCs w:val="28"/>
          <w:u w:val="single"/>
        </w:rPr>
        <w:t>5</w:t>
      </w:r>
      <w:r w:rsidRPr="003C0E6C">
        <w:rPr>
          <w:b/>
          <w:sz w:val="28"/>
          <w:szCs w:val="28"/>
          <w:u w:val="single"/>
        </w:rPr>
        <w:t>-20</w:t>
      </w:r>
      <w:r w:rsidR="00C14DD7">
        <w:rPr>
          <w:b/>
          <w:sz w:val="28"/>
          <w:szCs w:val="28"/>
          <w:u w:val="single"/>
        </w:rPr>
        <w:t>20</w:t>
      </w:r>
      <w:r w:rsidRPr="003C0E6C">
        <w:rPr>
          <w:b/>
          <w:sz w:val="28"/>
          <w:szCs w:val="28"/>
          <w:u w:val="single"/>
        </w:rPr>
        <w:t xml:space="preserve"> годы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3C0E6C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 xml:space="preserve">за </w:t>
      </w:r>
      <w:r w:rsidR="009E62F4">
        <w:rPr>
          <w:sz w:val="28"/>
          <w:szCs w:val="28"/>
          <w:u w:val="single"/>
        </w:rPr>
        <w:t xml:space="preserve"> 6 месяцев </w:t>
      </w:r>
      <w:r w:rsidRPr="003C0E6C">
        <w:rPr>
          <w:sz w:val="28"/>
          <w:szCs w:val="28"/>
          <w:u w:val="single"/>
        </w:rPr>
        <w:t>201</w:t>
      </w:r>
      <w:r w:rsidR="00C6381B">
        <w:rPr>
          <w:sz w:val="28"/>
          <w:szCs w:val="28"/>
          <w:u w:val="single"/>
        </w:rPr>
        <w:t>7</w:t>
      </w:r>
      <w:r w:rsidRPr="003C0E6C">
        <w:rPr>
          <w:sz w:val="28"/>
          <w:szCs w:val="28"/>
          <w:u w:val="single"/>
        </w:rPr>
        <w:t xml:space="preserve"> год</w:t>
      </w:r>
      <w:r w:rsidR="00C6381B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  <w:r>
        <w:t>(ведомственной целевой программы), реализация которой осуществлялась в 201</w:t>
      </w:r>
      <w:r w:rsidR="009E62F4">
        <w:t>6</w:t>
      </w:r>
      <w:r>
        <w:t xml:space="preserve"> году .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DF178B">
        <w:rPr>
          <w:sz w:val="28"/>
          <w:szCs w:val="28"/>
        </w:rPr>
        <w:t>4</w:t>
      </w:r>
      <w:r w:rsidR="00C6381B">
        <w:rPr>
          <w:sz w:val="28"/>
          <w:szCs w:val="28"/>
        </w:rPr>
        <w:t>5</w:t>
      </w:r>
      <w:r w:rsidRPr="003C0E6C">
        <w:rPr>
          <w:sz w:val="28"/>
          <w:szCs w:val="28"/>
        </w:rPr>
        <w:t xml:space="preserve"> от </w:t>
      </w:r>
      <w:r w:rsidR="00DF178B">
        <w:rPr>
          <w:sz w:val="28"/>
          <w:szCs w:val="28"/>
        </w:rPr>
        <w:t>27</w:t>
      </w:r>
      <w:r w:rsidRPr="003C0E6C">
        <w:rPr>
          <w:sz w:val="28"/>
          <w:szCs w:val="28"/>
        </w:rPr>
        <w:t>.</w:t>
      </w:r>
      <w:r w:rsidR="00DF178B">
        <w:rPr>
          <w:sz w:val="28"/>
          <w:szCs w:val="28"/>
        </w:rPr>
        <w:t>0</w:t>
      </w:r>
      <w:r w:rsidR="00C6381B">
        <w:rPr>
          <w:sz w:val="28"/>
          <w:szCs w:val="28"/>
        </w:rPr>
        <w:t>1</w:t>
      </w:r>
      <w:r w:rsidRPr="003C0E6C">
        <w:rPr>
          <w:sz w:val="28"/>
          <w:szCs w:val="28"/>
        </w:rPr>
        <w:t>.201</w:t>
      </w:r>
      <w:r w:rsidR="00C6381B">
        <w:rPr>
          <w:sz w:val="28"/>
          <w:szCs w:val="28"/>
        </w:rPr>
        <w:t>6</w:t>
      </w:r>
      <w:r w:rsidRPr="003C0E6C">
        <w:rPr>
          <w:sz w:val="28"/>
          <w:szCs w:val="28"/>
        </w:rPr>
        <w:t xml:space="preserve"> 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/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E35B6D" w:rsidP="00880843">
      <w:pPr>
        <w:jc w:val="right"/>
      </w:pPr>
      <w:r>
        <w:t>Тыс.</w:t>
      </w:r>
      <w:r w:rsidR="00880843">
        <w:t xml:space="preserve">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709"/>
        <w:gridCol w:w="708"/>
        <w:gridCol w:w="709"/>
        <w:gridCol w:w="709"/>
        <w:gridCol w:w="436"/>
        <w:gridCol w:w="698"/>
        <w:gridCol w:w="709"/>
        <w:gridCol w:w="567"/>
        <w:gridCol w:w="567"/>
        <w:gridCol w:w="425"/>
        <w:gridCol w:w="850"/>
        <w:gridCol w:w="851"/>
        <w:gridCol w:w="850"/>
        <w:gridCol w:w="709"/>
        <w:gridCol w:w="425"/>
        <w:gridCol w:w="567"/>
        <w:gridCol w:w="426"/>
        <w:gridCol w:w="850"/>
      </w:tblGrid>
      <w:tr w:rsidR="00880843" w:rsidTr="009F0F4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881ECB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881ECB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881EC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lastRenderedPageBreak/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851"/>
        <w:gridCol w:w="1559"/>
        <w:gridCol w:w="1559"/>
        <w:gridCol w:w="2126"/>
        <w:gridCol w:w="2268"/>
        <w:gridCol w:w="3828"/>
      </w:tblGrid>
      <w:tr w:rsidR="003C0E6C" w:rsidTr="003C3596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3C3596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</w:tbl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"/>
        <w:gridCol w:w="4306"/>
        <w:gridCol w:w="1454"/>
        <w:gridCol w:w="3291"/>
        <w:gridCol w:w="2587"/>
        <w:gridCol w:w="2732"/>
      </w:tblGrid>
      <w:tr w:rsidR="00DB2D0D" w:rsidTr="00DB2D0D">
        <w:tc>
          <w:tcPr>
            <w:tcW w:w="756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30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Результативность программы по каждому индикатору</w:t>
            </w: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DB2D0D" w:rsidRPr="00110D27" w:rsidRDefault="00DB2D0D" w:rsidP="00561A5E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06" w:type="dxa"/>
          </w:tcPr>
          <w:p w:rsidR="00DB2D0D" w:rsidRPr="00110D27" w:rsidRDefault="00DB2D0D" w:rsidP="00561A5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F7695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программы ( </w:t>
            </w:r>
            <w:r w:rsidRPr="003279F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A2429F">
            <w:pPr>
              <w:rPr>
                <w:sz w:val="24"/>
                <w:szCs w:val="24"/>
              </w:rPr>
            </w:pPr>
          </w:p>
        </w:tc>
      </w:tr>
    </w:tbl>
    <w:p w:rsidR="003C0E6C" w:rsidRDefault="0052235C" w:rsidP="003C0E6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7648D" w:rsidRDefault="006D36A5" w:rsidP="003C0E6C">
      <w:pPr>
        <w:rPr>
          <w:sz w:val="24"/>
          <w:szCs w:val="24"/>
        </w:rPr>
      </w:pPr>
      <w:r w:rsidRPr="006D36A5"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3"/>
        <w:gridCol w:w="7563"/>
      </w:tblGrid>
      <w:tr w:rsidR="0037648D" w:rsidTr="0037648D"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индекса эффективности исполнения МП</w:t>
            </w:r>
          </w:p>
        </w:tc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МП</w:t>
            </w:r>
          </w:p>
        </w:tc>
      </w:tr>
      <w:tr w:rsidR="0037648D" w:rsidTr="0037648D">
        <w:tc>
          <w:tcPr>
            <w:tcW w:w="7563" w:type="dxa"/>
          </w:tcPr>
          <w:p w:rsidR="0037648D" w:rsidRDefault="0037648D" w:rsidP="00A2429F">
            <w:pPr>
              <w:rPr>
                <w:sz w:val="24"/>
                <w:szCs w:val="24"/>
              </w:rPr>
            </w:pPr>
          </w:p>
        </w:tc>
        <w:tc>
          <w:tcPr>
            <w:tcW w:w="7563" w:type="dxa"/>
          </w:tcPr>
          <w:p w:rsidR="0037648D" w:rsidRDefault="0037648D" w:rsidP="0037648D">
            <w:pPr>
              <w:rPr>
                <w:sz w:val="24"/>
                <w:szCs w:val="24"/>
              </w:rPr>
            </w:pPr>
          </w:p>
        </w:tc>
      </w:tr>
    </w:tbl>
    <w:p w:rsidR="0037648D" w:rsidRDefault="0037648D" w:rsidP="003C0E6C">
      <w:pPr>
        <w:rPr>
          <w:sz w:val="24"/>
          <w:szCs w:val="24"/>
        </w:rPr>
      </w:pPr>
    </w:p>
    <w:p w:rsidR="006D36A5" w:rsidRPr="0037648D" w:rsidRDefault="003C0E6C" w:rsidP="006D36A5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Программы </w:t>
      </w:r>
      <w:r w:rsidR="006D36A5" w:rsidRPr="0037648D">
        <w:rPr>
          <w:sz w:val="28"/>
          <w:szCs w:val="28"/>
        </w:rPr>
        <w:t>«</w:t>
      </w:r>
      <w:r w:rsidR="00537C5B">
        <w:rPr>
          <w:sz w:val="28"/>
          <w:szCs w:val="28"/>
        </w:rPr>
        <w:t>Устойчивое развитие сельских территорий</w:t>
      </w:r>
      <w:r w:rsidR="006D36A5" w:rsidRPr="0037648D">
        <w:rPr>
          <w:sz w:val="28"/>
          <w:szCs w:val="28"/>
        </w:rPr>
        <w:t xml:space="preserve"> Некоузского муниципального района» на 201</w:t>
      </w:r>
      <w:r w:rsidR="00FB120C">
        <w:rPr>
          <w:sz w:val="28"/>
          <w:szCs w:val="28"/>
        </w:rPr>
        <w:t>5</w:t>
      </w:r>
      <w:r w:rsidR="006D36A5" w:rsidRPr="0037648D">
        <w:rPr>
          <w:sz w:val="28"/>
          <w:szCs w:val="28"/>
        </w:rPr>
        <w:t>-20</w:t>
      </w:r>
      <w:r w:rsidR="00FB120C">
        <w:rPr>
          <w:sz w:val="28"/>
          <w:szCs w:val="28"/>
        </w:rPr>
        <w:t>20</w:t>
      </w:r>
      <w:r w:rsidR="006D36A5" w:rsidRPr="0037648D">
        <w:rPr>
          <w:sz w:val="28"/>
          <w:szCs w:val="28"/>
        </w:rPr>
        <w:t xml:space="preserve"> годы</w:t>
      </w:r>
    </w:p>
    <w:p w:rsidR="003C0E6C" w:rsidRDefault="003C0E6C" w:rsidP="0037648D">
      <w:pPr>
        <w:ind w:firstLine="1560"/>
        <w:rPr>
          <w:sz w:val="24"/>
          <w:szCs w:val="24"/>
        </w:rPr>
      </w:pPr>
      <w:r>
        <w:rPr>
          <w:sz w:val="24"/>
          <w:szCs w:val="24"/>
        </w:rPr>
        <w:t xml:space="preserve">__________ </w:t>
      </w:r>
      <w:r w:rsidR="0037648D">
        <w:rPr>
          <w:sz w:val="24"/>
          <w:szCs w:val="24"/>
          <w:u w:val="single"/>
        </w:rPr>
        <w:t>Р.Ю.Гаврилов</w:t>
      </w:r>
    </w:p>
    <w:p w:rsidR="003C0E6C" w:rsidRDefault="003C0E6C" w:rsidP="0037648D">
      <w:pPr>
        <w:pStyle w:val="a4"/>
        <w:ind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(подпись) (расшифровка подписи)</w:t>
      </w:r>
    </w:p>
    <w:p w:rsidR="003C0E6C" w:rsidRDefault="0037648D" w:rsidP="003C0E6C">
      <w:pPr>
        <w:rPr>
          <w:sz w:val="24"/>
          <w:szCs w:val="24"/>
        </w:rPr>
      </w:pPr>
      <w:r>
        <w:rPr>
          <w:sz w:val="24"/>
          <w:szCs w:val="24"/>
        </w:rPr>
        <w:t>МП</w:t>
      </w:r>
    </w:p>
    <w:p w:rsidR="003C0E6C" w:rsidRDefault="003C0E6C" w:rsidP="003C0E6C">
      <w:pPr>
        <w:jc w:val="both"/>
        <w:rPr>
          <w:sz w:val="24"/>
          <w:szCs w:val="24"/>
        </w:rPr>
      </w:pPr>
    </w:p>
    <w:p w:rsidR="00C84D1B" w:rsidRDefault="00C84D1B"/>
    <w:sectPr w:rsidR="00C84D1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110D27"/>
    <w:rsid w:val="00215F87"/>
    <w:rsid w:val="002A3F7F"/>
    <w:rsid w:val="002A64C5"/>
    <w:rsid w:val="003279F2"/>
    <w:rsid w:val="00344FE8"/>
    <w:rsid w:val="0037648D"/>
    <w:rsid w:val="003C0E6C"/>
    <w:rsid w:val="003C3596"/>
    <w:rsid w:val="0052235C"/>
    <w:rsid w:val="00537C5B"/>
    <w:rsid w:val="00540440"/>
    <w:rsid w:val="00561A5E"/>
    <w:rsid w:val="005D7D0D"/>
    <w:rsid w:val="0067192A"/>
    <w:rsid w:val="006D36A5"/>
    <w:rsid w:val="006E7DCF"/>
    <w:rsid w:val="00712215"/>
    <w:rsid w:val="0074150C"/>
    <w:rsid w:val="007642AF"/>
    <w:rsid w:val="00834D08"/>
    <w:rsid w:val="00880843"/>
    <w:rsid w:val="00881ECB"/>
    <w:rsid w:val="009A6EFA"/>
    <w:rsid w:val="009A6F0E"/>
    <w:rsid w:val="009E62F4"/>
    <w:rsid w:val="009F0F48"/>
    <w:rsid w:val="00A2312E"/>
    <w:rsid w:val="00A2429F"/>
    <w:rsid w:val="00A44237"/>
    <w:rsid w:val="00B86219"/>
    <w:rsid w:val="00BD3BD5"/>
    <w:rsid w:val="00C14DD7"/>
    <w:rsid w:val="00C20059"/>
    <w:rsid w:val="00C6381B"/>
    <w:rsid w:val="00C84D1B"/>
    <w:rsid w:val="00D770AB"/>
    <w:rsid w:val="00DB2D0D"/>
    <w:rsid w:val="00DF178B"/>
    <w:rsid w:val="00E17AD8"/>
    <w:rsid w:val="00E35B6D"/>
    <w:rsid w:val="00E36801"/>
    <w:rsid w:val="00E73EB3"/>
    <w:rsid w:val="00F7695F"/>
    <w:rsid w:val="00FB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7790F-BA43-412E-A5D0-1D483802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Тетерина Екатерина Сергеевна</cp:lastModifiedBy>
  <cp:revision>2</cp:revision>
  <cp:lastPrinted>2015-04-20T11:26:00Z</cp:lastPrinted>
  <dcterms:created xsi:type="dcterms:W3CDTF">2017-07-26T12:17:00Z</dcterms:created>
  <dcterms:modified xsi:type="dcterms:W3CDTF">2017-07-26T12:17:00Z</dcterms:modified>
</cp:coreProperties>
</file>